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5C" w:rsidRPr="00E202B2" w:rsidRDefault="006D425C" w:rsidP="006D425C">
      <w:pPr>
        <w:shd w:val="clear" w:color="auto" w:fill="FFFFFF"/>
        <w:autoSpaceDE w:val="0"/>
        <w:autoSpaceDN w:val="0"/>
        <w:adjustRightInd w:val="0"/>
        <w:contextualSpacing/>
        <w:jc w:val="center"/>
        <w:rPr>
          <w:rFonts w:ascii="Arial" w:hAnsi="Arial" w:cs="Arial"/>
          <w:b/>
          <w:color w:val="000000"/>
          <w:sz w:val="32"/>
          <w:szCs w:val="32"/>
        </w:rPr>
      </w:pPr>
      <w:r>
        <w:rPr>
          <w:rFonts w:ascii="Arial" w:hAnsi="Arial" w:cs="Arial"/>
          <w:b/>
          <w:bCs/>
          <w:color w:val="000000"/>
          <w:sz w:val="32"/>
          <w:szCs w:val="32"/>
        </w:rPr>
        <w:t>19</w:t>
      </w:r>
      <w:r w:rsidRPr="00E202B2">
        <w:rPr>
          <w:rFonts w:ascii="Arial" w:hAnsi="Arial" w:cs="Arial"/>
          <w:b/>
          <w:bCs/>
          <w:color w:val="000000"/>
          <w:sz w:val="32"/>
          <w:szCs w:val="32"/>
        </w:rPr>
        <w:t>.</w:t>
      </w:r>
      <w:r>
        <w:rPr>
          <w:rFonts w:ascii="Arial" w:hAnsi="Arial" w:cs="Arial"/>
          <w:b/>
          <w:bCs/>
          <w:color w:val="000000"/>
          <w:sz w:val="32"/>
          <w:szCs w:val="32"/>
        </w:rPr>
        <w:t>04</w:t>
      </w:r>
      <w:r w:rsidRPr="00E202B2">
        <w:rPr>
          <w:rFonts w:ascii="Arial" w:hAnsi="Arial" w:cs="Arial"/>
          <w:b/>
          <w:bCs/>
          <w:color w:val="000000"/>
          <w:sz w:val="32"/>
          <w:szCs w:val="32"/>
        </w:rPr>
        <w:t>.20</w:t>
      </w:r>
      <w:r>
        <w:rPr>
          <w:rFonts w:ascii="Arial" w:hAnsi="Arial" w:cs="Arial"/>
          <w:b/>
          <w:bCs/>
          <w:color w:val="000000"/>
          <w:sz w:val="32"/>
          <w:szCs w:val="32"/>
        </w:rPr>
        <w:t>22</w:t>
      </w:r>
      <w:r w:rsidRPr="00E202B2">
        <w:rPr>
          <w:rFonts w:ascii="Arial" w:hAnsi="Arial" w:cs="Arial"/>
          <w:b/>
          <w:bCs/>
          <w:color w:val="000000"/>
          <w:sz w:val="32"/>
          <w:szCs w:val="32"/>
        </w:rPr>
        <w:t xml:space="preserve"> г. №</w:t>
      </w:r>
      <w:r>
        <w:rPr>
          <w:rFonts w:ascii="Arial" w:hAnsi="Arial" w:cs="Arial"/>
          <w:b/>
          <w:bCs/>
          <w:color w:val="000000"/>
          <w:sz w:val="32"/>
          <w:szCs w:val="32"/>
        </w:rPr>
        <w:t>93</w:t>
      </w:r>
    </w:p>
    <w:p w:rsidR="006D425C" w:rsidRPr="00E202B2" w:rsidRDefault="006D425C" w:rsidP="006D425C">
      <w:pPr>
        <w:shd w:val="clear" w:color="auto" w:fill="FFFFFF"/>
        <w:autoSpaceDE w:val="0"/>
        <w:autoSpaceDN w:val="0"/>
        <w:adjustRightInd w:val="0"/>
        <w:contextualSpacing/>
        <w:jc w:val="center"/>
        <w:rPr>
          <w:rFonts w:ascii="Arial" w:hAnsi="Arial" w:cs="Arial"/>
          <w:b/>
          <w:bCs/>
          <w:color w:val="000000"/>
          <w:sz w:val="32"/>
          <w:szCs w:val="32"/>
        </w:rPr>
      </w:pPr>
      <w:r w:rsidRPr="00E202B2">
        <w:rPr>
          <w:rFonts w:ascii="Arial" w:hAnsi="Arial" w:cs="Arial"/>
          <w:b/>
          <w:bCs/>
          <w:color w:val="000000"/>
          <w:sz w:val="32"/>
          <w:szCs w:val="32"/>
        </w:rPr>
        <w:t>РОССИЙСКАЯ ФЕДЕРАЦИЯ</w:t>
      </w:r>
    </w:p>
    <w:p w:rsidR="006D425C" w:rsidRPr="00E202B2" w:rsidRDefault="006D425C" w:rsidP="006D425C">
      <w:pPr>
        <w:shd w:val="clear" w:color="auto" w:fill="FFFFFF"/>
        <w:autoSpaceDE w:val="0"/>
        <w:autoSpaceDN w:val="0"/>
        <w:adjustRightInd w:val="0"/>
        <w:contextualSpacing/>
        <w:jc w:val="center"/>
        <w:rPr>
          <w:rFonts w:ascii="Arial" w:hAnsi="Arial" w:cs="Arial"/>
          <w:b/>
          <w:bCs/>
          <w:color w:val="000000"/>
          <w:sz w:val="32"/>
          <w:szCs w:val="32"/>
        </w:rPr>
      </w:pPr>
      <w:r w:rsidRPr="00E202B2">
        <w:rPr>
          <w:rFonts w:ascii="Arial" w:hAnsi="Arial" w:cs="Arial"/>
          <w:b/>
          <w:bCs/>
          <w:color w:val="000000"/>
          <w:sz w:val="32"/>
          <w:szCs w:val="32"/>
        </w:rPr>
        <w:t>ИРКУТСКАЯ ОБЛАСТЬ</w:t>
      </w:r>
    </w:p>
    <w:p w:rsidR="006D425C" w:rsidRDefault="006D425C" w:rsidP="006D425C">
      <w:pPr>
        <w:shd w:val="clear" w:color="auto" w:fill="FFFFFF"/>
        <w:autoSpaceDE w:val="0"/>
        <w:autoSpaceDN w:val="0"/>
        <w:adjustRightInd w:val="0"/>
        <w:contextualSpacing/>
        <w:jc w:val="center"/>
        <w:rPr>
          <w:rFonts w:ascii="Arial" w:hAnsi="Arial" w:cs="Arial"/>
          <w:b/>
          <w:bCs/>
          <w:color w:val="000000"/>
          <w:sz w:val="32"/>
          <w:szCs w:val="32"/>
        </w:rPr>
      </w:pPr>
      <w:r>
        <w:rPr>
          <w:rFonts w:ascii="Arial" w:hAnsi="Arial" w:cs="Arial"/>
          <w:b/>
          <w:bCs/>
          <w:color w:val="000000"/>
          <w:sz w:val="32"/>
          <w:szCs w:val="32"/>
        </w:rPr>
        <w:t xml:space="preserve">НОВОЖИЛКИНСКОЕ СЕЛЬСКОЕ ПОСЕЛЕНИЕ </w:t>
      </w:r>
    </w:p>
    <w:p w:rsidR="006D425C" w:rsidRDefault="006D425C" w:rsidP="006D425C">
      <w:pPr>
        <w:shd w:val="clear" w:color="auto" w:fill="FFFFFF"/>
        <w:autoSpaceDE w:val="0"/>
        <w:autoSpaceDN w:val="0"/>
        <w:adjustRightInd w:val="0"/>
        <w:contextualSpacing/>
        <w:jc w:val="center"/>
        <w:rPr>
          <w:rFonts w:ascii="Arial" w:hAnsi="Arial" w:cs="Arial"/>
          <w:b/>
          <w:bCs/>
          <w:color w:val="000000"/>
          <w:sz w:val="32"/>
          <w:szCs w:val="32"/>
        </w:rPr>
      </w:pPr>
      <w:r>
        <w:rPr>
          <w:rFonts w:ascii="Arial" w:hAnsi="Arial" w:cs="Arial"/>
          <w:b/>
          <w:bCs/>
          <w:color w:val="000000"/>
          <w:sz w:val="32"/>
          <w:szCs w:val="32"/>
        </w:rPr>
        <w:t xml:space="preserve">УСОЛЬСКОГО МУНИЦИПАЛЬНОГО РАЙОНА </w:t>
      </w:r>
    </w:p>
    <w:p w:rsidR="006D425C" w:rsidRPr="00E202B2" w:rsidRDefault="006D425C" w:rsidP="006D425C">
      <w:pPr>
        <w:shd w:val="clear" w:color="auto" w:fill="FFFFFF"/>
        <w:autoSpaceDE w:val="0"/>
        <w:autoSpaceDN w:val="0"/>
        <w:adjustRightInd w:val="0"/>
        <w:contextualSpacing/>
        <w:jc w:val="center"/>
        <w:rPr>
          <w:rFonts w:ascii="Arial" w:hAnsi="Arial" w:cs="Arial"/>
          <w:b/>
          <w:bCs/>
          <w:color w:val="000000"/>
          <w:sz w:val="32"/>
          <w:szCs w:val="32"/>
        </w:rPr>
      </w:pPr>
      <w:r>
        <w:rPr>
          <w:rFonts w:ascii="Arial" w:hAnsi="Arial" w:cs="Arial"/>
          <w:b/>
          <w:bCs/>
          <w:color w:val="000000"/>
          <w:sz w:val="32"/>
          <w:szCs w:val="32"/>
        </w:rPr>
        <w:t>ИРКУТСКОЙ ОБЛАСТИ</w:t>
      </w:r>
    </w:p>
    <w:p w:rsidR="006D425C" w:rsidRPr="00E202B2" w:rsidRDefault="006D425C" w:rsidP="006D425C">
      <w:pPr>
        <w:shd w:val="clear" w:color="auto" w:fill="FFFFFF"/>
        <w:autoSpaceDE w:val="0"/>
        <w:autoSpaceDN w:val="0"/>
        <w:adjustRightInd w:val="0"/>
        <w:contextualSpacing/>
        <w:jc w:val="center"/>
        <w:rPr>
          <w:rFonts w:ascii="Arial" w:hAnsi="Arial" w:cs="Arial"/>
          <w:b/>
          <w:bCs/>
          <w:color w:val="000000"/>
          <w:sz w:val="32"/>
          <w:szCs w:val="32"/>
        </w:rPr>
      </w:pPr>
      <w:r w:rsidRPr="00E202B2">
        <w:rPr>
          <w:rFonts w:ascii="Arial" w:hAnsi="Arial" w:cs="Arial"/>
          <w:b/>
          <w:bCs/>
          <w:color w:val="000000"/>
          <w:sz w:val="32"/>
          <w:szCs w:val="32"/>
        </w:rPr>
        <w:t>АДМИНИСТРАЦИЯ</w:t>
      </w:r>
    </w:p>
    <w:p w:rsidR="006D425C" w:rsidRPr="00E202B2" w:rsidRDefault="006D425C" w:rsidP="006D425C">
      <w:pPr>
        <w:shd w:val="clear" w:color="auto" w:fill="FFFFFF"/>
        <w:autoSpaceDE w:val="0"/>
        <w:autoSpaceDN w:val="0"/>
        <w:adjustRightInd w:val="0"/>
        <w:contextualSpacing/>
        <w:jc w:val="center"/>
        <w:rPr>
          <w:rFonts w:ascii="Arial" w:hAnsi="Arial" w:cs="Arial"/>
          <w:b/>
          <w:bCs/>
          <w:color w:val="000000"/>
          <w:sz w:val="32"/>
          <w:szCs w:val="32"/>
        </w:rPr>
      </w:pPr>
      <w:r w:rsidRPr="00E202B2">
        <w:rPr>
          <w:rFonts w:ascii="Arial" w:hAnsi="Arial" w:cs="Arial"/>
          <w:b/>
          <w:bCs/>
          <w:color w:val="000000"/>
          <w:sz w:val="32"/>
          <w:szCs w:val="32"/>
        </w:rPr>
        <w:t>ПОСТАНОВЛЕНИЕ</w:t>
      </w:r>
    </w:p>
    <w:p w:rsidR="006D425C" w:rsidRPr="007C41BD" w:rsidRDefault="006D425C" w:rsidP="006D425C">
      <w:pPr>
        <w:shd w:val="clear" w:color="auto" w:fill="FFFFFF"/>
        <w:tabs>
          <w:tab w:val="left" w:pos="1926"/>
        </w:tabs>
        <w:autoSpaceDE w:val="0"/>
        <w:autoSpaceDN w:val="0"/>
        <w:adjustRightInd w:val="0"/>
        <w:contextualSpacing/>
        <w:rPr>
          <w:rFonts w:ascii="Arial" w:hAnsi="Arial" w:cs="Arial"/>
          <w:b/>
          <w:color w:val="000000"/>
          <w:sz w:val="30"/>
          <w:szCs w:val="30"/>
        </w:rPr>
      </w:pPr>
    </w:p>
    <w:p w:rsidR="006D425C" w:rsidRDefault="006D425C" w:rsidP="006D425C">
      <w:pPr>
        <w:pStyle w:val="Default"/>
        <w:jc w:val="center"/>
        <w:rPr>
          <w:rFonts w:ascii="Arial" w:hAnsi="Arial" w:cs="Arial"/>
          <w:b/>
          <w:sz w:val="30"/>
          <w:szCs w:val="30"/>
        </w:rPr>
      </w:pPr>
      <w:r w:rsidRPr="007C41BD">
        <w:rPr>
          <w:rFonts w:ascii="Arial" w:hAnsi="Arial" w:cs="Arial"/>
          <w:b/>
          <w:sz w:val="30"/>
          <w:szCs w:val="30"/>
        </w:rPr>
        <w:t>О</w:t>
      </w:r>
      <w:r>
        <w:rPr>
          <w:rFonts w:ascii="Arial" w:hAnsi="Arial" w:cs="Arial"/>
          <w:b/>
          <w:sz w:val="30"/>
          <w:szCs w:val="30"/>
        </w:rPr>
        <w:t xml:space="preserve"> ВНЕСЕНИИ ИЗМЕНЕНИЙ В «ПОЛОЖЕНИЕ О ЕДИНОЙ КОМИССИИ ПО ОПРЕДЕЛЕНИЮ ПОСТАВЩИКОВ (ПОДРЯДЧИКОВ, ИСПОЛНИТЕЛЕЙ) АДМИНИСТРАЦИИ СЕЛЬСКОГО ПОСЕЛЕНИЯ НОВОЖИЛКИНСКОГО МУНИЦИПАЛЬНОГО ОБРАЗОВАНИЯ», УТВЕРЖДЕННОЕ ПОСТАНОВЛЕНИЕМ АДМИНИСТРАЦИИ СЕЛЬСКОГО ПОСЕЛЕНИЯ НОВОЖИЛКИНСКОГО МУНИЦИПАЛЬНОГО ОБРАЗОВАНИЯ ОТ 12.10.2021 ГОДА №73</w:t>
      </w:r>
    </w:p>
    <w:p w:rsidR="006D425C" w:rsidRPr="007C41BD" w:rsidRDefault="006D425C" w:rsidP="006D425C">
      <w:pPr>
        <w:pStyle w:val="Default"/>
        <w:jc w:val="center"/>
        <w:rPr>
          <w:rFonts w:ascii="Arial" w:hAnsi="Arial" w:cs="Arial"/>
          <w:b/>
          <w:sz w:val="30"/>
          <w:szCs w:val="30"/>
        </w:rPr>
      </w:pPr>
      <w:r>
        <w:rPr>
          <w:rFonts w:ascii="Arial" w:hAnsi="Arial" w:cs="Arial"/>
          <w:b/>
          <w:sz w:val="30"/>
          <w:szCs w:val="30"/>
        </w:rPr>
        <w:t xml:space="preserve"> </w:t>
      </w:r>
    </w:p>
    <w:p w:rsidR="006D425C" w:rsidRDefault="006D425C" w:rsidP="006D425C">
      <w:pPr>
        <w:widowControl w:val="0"/>
        <w:shd w:val="clear" w:color="auto" w:fill="FFFFFF"/>
        <w:autoSpaceDE w:val="0"/>
        <w:autoSpaceDN w:val="0"/>
        <w:adjustRightInd w:val="0"/>
        <w:ind w:firstLine="709"/>
        <w:jc w:val="both"/>
        <w:rPr>
          <w:rFonts w:ascii="Arial" w:hAnsi="Arial" w:cs="Arial"/>
        </w:rPr>
      </w:pPr>
      <w:proofErr w:type="gramStart"/>
      <w:r w:rsidRPr="000629B4">
        <w:rPr>
          <w:rFonts w:ascii="Arial" w:hAnsi="Arial" w:cs="Arial"/>
        </w:rPr>
        <w:t>В</w:t>
      </w:r>
      <w:r>
        <w:rPr>
          <w:rFonts w:ascii="Arial" w:hAnsi="Arial" w:cs="Arial"/>
        </w:rPr>
        <w:t xml:space="preserve"> связи с внесением изменений в статью 39 Федерального закона от 05.04.2013 года №44-ФЗ «О контрактной системе в сфере закупок товаров, работ, услуг для обеспечения </w:t>
      </w:r>
      <w:r w:rsidRPr="000629B4">
        <w:rPr>
          <w:rFonts w:ascii="Arial" w:hAnsi="Arial" w:cs="Arial"/>
        </w:rPr>
        <w:t>государственных и муниципальных нужд»</w:t>
      </w:r>
      <w:r>
        <w:rPr>
          <w:rFonts w:ascii="Arial" w:hAnsi="Arial" w:cs="Arial"/>
        </w:rPr>
        <w:t xml:space="preserve"> изменений Федеральным законом от 02.07.2021 года №360-ФЗ «О внесении изменений в отдельные законодательные акты Российской Федерации», </w:t>
      </w:r>
      <w:r w:rsidRPr="000629B4">
        <w:rPr>
          <w:rFonts w:ascii="Arial" w:hAnsi="Arial" w:cs="Arial"/>
        </w:rPr>
        <w:t>руководствуясь ст.ст. 23, 45 Устава Новожилкинск</w:t>
      </w:r>
      <w:r>
        <w:rPr>
          <w:rFonts w:ascii="Arial" w:hAnsi="Arial" w:cs="Arial"/>
        </w:rPr>
        <w:t>ого муниципального образования, администрация  Новожилкинского сельского поселения Усольского муниципального</w:t>
      </w:r>
      <w:proofErr w:type="gramEnd"/>
      <w:r>
        <w:rPr>
          <w:rFonts w:ascii="Arial" w:hAnsi="Arial" w:cs="Arial"/>
        </w:rPr>
        <w:t xml:space="preserve"> района Иркутской области </w:t>
      </w:r>
    </w:p>
    <w:p w:rsidR="006D425C" w:rsidRPr="007C41BD" w:rsidRDefault="006D425C" w:rsidP="006D425C">
      <w:pPr>
        <w:widowControl w:val="0"/>
        <w:shd w:val="clear" w:color="auto" w:fill="FFFFFF"/>
        <w:autoSpaceDE w:val="0"/>
        <w:autoSpaceDN w:val="0"/>
        <w:adjustRightInd w:val="0"/>
        <w:jc w:val="both"/>
        <w:rPr>
          <w:rFonts w:ascii="Arial" w:hAnsi="Arial" w:cs="Arial"/>
          <w:sz w:val="30"/>
          <w:szCs w:val="30"/>
        </w:rPr>
      </w:pPr>
    </w:p>
    <w:p w:rsidR="006D425C" w:rsidRPr="007C41BD" w:rsidRDefault="006D425C" w:rsidP="006D425C">
      <w:pPr>
        <w:pStyle w:val="Default"/>
        <w:jc w:val="center"/>
        <w:rPr>
          <w:rFonts w:ascii="Arial" w:hAnsi="Arial" w:cs="Arial"/>
          <w:b/>
          <w:sz w:val="30"/>
          <w:szCs w:val="30"/>
        </w:rPr>
      </w:pPr>
      <w:r w:rsidRPr="007C41BD">
        <w:rPr>
          <w:rFonts w:ascii="Arial" w:hAnsi="Arial" w:cs="Arial"/>
          <w:b/>
          <w:sz w:val="30"/>
          <w:szCs w:val="30"/>
        </w:rPr>
        <w:t>ПОСТАНОВЛЯЕТ:</w:t>
      </w:r>
    </w:p>
    <w:p w:rsidR="006D425C" w:rsidRPr="00292E6F" w:rsidRDefault="006D425C" w:rsidP="006D425C">
      <w:pPr>
        <w:pStyle w:val="Default"/>
        <w:jc w:val="center"/>
        <w:rPr>
          <w:rFonts w:ascii="Arial" w:hAnsi="Arial" w:cs="Arial"/>
          <w:b/>
        </w:rPr>
      </w:pPr>
    </w:p>
    <w:p w:rsidR="006D425C" w:rsidRPr="002D5005" w:rsidRDefault="006D425C" w:rsidP="006D425C">
      <w:pPr>
        <w:pStyle w:val="Default"/>
        <w:ind w:firstLine="709"/>
        <w:jc w:val="both"/>
        <w:rPr>
          <w:rFonts w:ascii="Arial" w:hAnsi="Arial" w:cs="Arial"/>
        </w:rPr>
      </w:pPr>
      <w:r>
        <w:rPr>
          <w:rFonts w:ascii="Arial" w:hAnsi="Arial" w:cs="Arial"/>
        </w:rPr>
        <w:t xml:space="preserve">1. </w:t>
      </w:r>
      <w:r w:rsidRPr="002D5005">
        <w:rPr>
          <w:rFonts w:ascii="Arial" w:hAnsi="Arial" w:cs="Arial"/>
        </w:rPr>
        <w:t>Внести</w:t>
      </w:r>
      <w:r>
        <w:rPr>
          <w:rFonts w:ascii="Arial" w:hAnsi="Arial" w:cs="Arial"/>
        </w:rPr>
        <w:t xml:space="preserve"> следующие </w:t>
      </w:r>
      <w:r w:rsidRPr="002D5005">
        <w:rPr>
          <w:rFonts w:ascii="Arial" w:hAnsi="Arial" w:cs="Arial"/>
        </w:rPr>
        <w:t>изменения в «Положение о единой комиссии по определению поставщиков (подрядчиков, исполнителей) администрации Сельского поселения Новожилкинского муниципального образования», утвержденное постановлением администрации сельского поселения Новожилкинского муниципального образования от 12.10.2021</w:t>
      </w:r>
      <w:r>
        <w:rPr>
          <w:rFonts w:ascii="Arial" w:hAnsi="Arial" w:cs="Arial"/>
        </w:rPr>
        <w:t xml:space="preserve"> года №</w:t>
      </w:r>
      <w:r w:rsidRPr="002D5005">
        <w:rPr>
          <w:rFonts w:ascii="Arial" w:hAnsi="Arial" w:cs="Arial"/>
        </w:rPr>
        <w:t>73</w:t>
      </w:r>
      <w:r>
        <w:rPr>
          <w:rFonts w:ascii="Arial" w:hAnsi="Arial" w:cs="Arial"/>
        </w:rPr>
        <w:t xml:space="preserve"> (далее – Положение)</w:t>
      </w:r>
      <w:r w:rsidRPr="002D5005">
        <w:rPr>
          <w:rFonts w:ascii="Arial" w:hAnsi="Arial" w:cs="Arial"/>
        </w:rPr>
        <w:t>:</w:t>
      </w:r>
    </w:p>
    <w:p w:rsidR="006D425C" w:rsidRPr="002D5005" w:rsidRDefault="006D425C" w:rsidP="006D425C">
      <w:pPr>
        <w:pStyle w:val="Default"/>
        <w:ind w:firstLine="709"/>
        <w:jc w:val="both"/>
        <w:rPr>
          <w:rFonts w:ascii="Arial" w:hAnsi="Arial" w:cs="Arial"/>
        </w:rPr>
      </w:pPr>
      <w:r>
        <w:rPr>
          <w:rFonts w:ascii="Arial" w:hAnsi="Arial" w:cs="Arial"/>
        </w:rPr>
        <w:t xml:space="preserve">1.1. </w:t>
      </w:r>
      <w:r w:rsidRPr="002D5005">
        <w:rPr>
          <w:rFonts w:ascii="Arial" w:hAnsi="Arial" w:cs="Arial"/>
        </w:rPr>
        <w:t>абзац второй п. 5.2.</w:t>
      </w:r>
      <w:r>
        <w:rPr>
          <w:rFonts w:ascii="Arial" w:hAnsi="Arial" w:cs="Arial"/>
        </w:rPr>
        <w:t xml:space="preserve"> Положения изложить в следующей</w:t>
      </w:r>
      <w:r w:rsidRPr="002D5005">
        <w:rPr>
          <w:rFonts w:ascii="Arial" w:hAnsi="Arial" w:cs="Arial"/>
        </w:rPr>
        <w:t xml:space="preserve"> редакции: «Число членов комиссии должно быть не менее чем три человека</w:t>
      </w:r>
      <w:r>
        <w:rPr>
          <w:rFonts w:ascii="Arial" w:hAnsi="Arial" w:cs="Arial"/>
        </w:rPr>
        <w:t>.</w:t>
      </w:r>
      <w:r w:rsidRPr="002D5005">
        <w:rPr>
          <w:rFonts w:ascii="Arial" w:hAnsi="Arial" w:cs="Arial"/>
        </w:rPr>
        <w:t xml:space="preserve">»; </w:t>
      </w:r>
    </w:p>
    <w:p w:rsidR="006D425C" w:rsidRPr="002D5005" w:rsidRDefault="006D425C" w:rsidP="006D425C">
      <w:pPr>
        <w:pStyle w:val="Default"/>
        <w:ind w:firstLine="709"/>
        <w:jc w:val="both"/>
        <w:rPr>
          <w:rFonts w:ascii="Arial" w:hAnsi="Arial" w:cs="Arial"/>
        </w:rPr>
      </w:pPr>
      <w:r>
        <w:rPr>
          <w:rFonts w:ascii="Arial" w:hAnsi="Arial" w:cs="Arial"/>
        </w:rPr>
        <w:t xml:space="preserve">1.2. </w:t>
      </w:r>
      <w:r w:rsidRPr="002D5005">
        <w:rPr>
          <w:rFonts w:ascii="Arial" w:hAnsi="Arial" w:cs="Arial"/>
        </w:rPr>
        <w:t>в пункте 5.5. слово «конкурсной» заменить словами «извещения об осуществлении закупки</w:t>
      </w:r>
      <w:proofErr w:type="gramStart"/>
      <w:r w:rsidRPr="002D5005">
        <w:rPr>
          <w:rFonts w:ascii="Arial" w:hAnsi="Arial" w:cs="Arial"/>
        </w:rPr>
        <w:t>,»</w:t>
      </w:r>
      <w:proofErr w:type="gramEnd"/>
      <w:r w:rsidRPr="002D5005">
        <w:rPr>
          <w:rFonts w:ascii="Arial" w:hAnsi="Arial" w:cs="Arial"/>
        </w:rPr>
        <w:t xml:space="preserve"> после слова «документации» дополнить текст словами «о закупке (в случае, если настоящим Федеральным законом предусмотрена документация о закупке)», слова «осуществляемой в ходе проведения </w:t>
      </w:r>
      <w:proofErr w:type="spellStart"/>
      <w:r w:rsidRPr="002D5005">
        <w:rPr>
          <w:rFonts w:ascii="Arial" w:hAnsi="Arial" w:cs="Arial"/>
        </w:rPr>
        <w:t>предквалификационного</w:t>
      </w:r>
      <w:proofErr w:type="spellEnd"/>
      <w:r w:rsidRPr="002D5005">
        <w:rPr>
          <w:rFonts w:ascii="Arial" w:hAnsi="Arial" w:cs="Arial"/>
        </w:rPr>
        <w:t xml:space="preserve"> отбора» </w:t>
      </w:r>
      <w:r>
        <w:rPr>
          <w:rFonts w:ascii="Arial" w:hAnsi="Arial" w:cs="Arial"/>
        </w:rPr>
        <w:t xml:space="preserve">– </w:t>
      </w:r>
      <w:r w:rsidRPr="002D5005">
        <w:rPr>
          <w:rFonts w:ascii="Arial" w:hAnsi="Arial" w:cs="Arial"/>
        </w:rPr>
        <w:t>исключить, слово «конкурса» заменить словом «закупки»;</w:t>
      </w:r>
    </w:p>
    <w:p w:rsidR="006D425C" w:rsidRPr="002D5005" w:rsidRDefault="006D425C" w:rsidP="006D425C">
      <w:pPr>
        <w:pStyle w:val="Default"/>
        <w:ind w:firstLine="709"/>
        <w:jc w:val="both"/>
        <w:rPr>
          <w:rFonts w:ascii="Arial" w:hAnsi="Arial" w:cs="Arial"/>
        </w:rPr>
      </w:pPr>
      <w:r w:rsidRPr="002D5005">
        <w:rPr>
          <w:rFonts w:ascii="Arial" w:hAnsi="Arial" w:cs="Arial"/>
        </w:rPr>
        <w:t>1.</w:t>
      </w:r>
      <w:r>
        <w:rPr>
          <w:rFonts w:ascii="Arial" w:hAnsi="Arial" w:cs="Arial"/>
        </w:rPr>
        <w:t xml:space="preserve">3. </w:t>
      </w:r>
      <w:r w:rsidRPr="002D5005">
        <w:rPr>
          <w:rFonts w:ascii="Arial" w:hAnsi="Arial" w:cs="Arial"/>
        </w:rPr>
        <w:t>п.5.6 после слова «Заказчика» дополнить словами «</w:t>
      </w:r>
      <w:proofErr w:type="gramStart"/>
      <w:r w:rsidRPr="002D5005">
        <w:rPr>
          <w:rFonts w:ascii="Arial" w:hAnsi="Arial" w:cs="Arial"/>
        </w:rPr>
        <w:t>,п</w:t>
      </w:r>
      <w:proofErr w:type="gramEnd"/>
      <w:r w:rsidRPr="002D5005">
        <w:rPr>
          <w:rFonts w:ascii="Arial" w:hAnsi="Arial" w:cs="Arial"/>
        </w:rPr>
        <w:t>ринявшего решение о создании комиссии»;</w:t>
      </w:r>
    </w:p>
    <w:p w:rsidR="006D425C" w:rsidRPr="002D5005" w:rsidRDefault="006D425C" w:rsidP="006D425C">
      <w:pPr>
        <w:pStyle w:val="Default"/>
        <w:ind w:firstLine="709"/>
        <w:jc w:val="both"/>
        <w:rPr>
          <w:rFonts w:ascii="Arial" w:hAnsi="Arial" w:cs="Arial"/>
        </w:rPr>
      </w:pPr>
      <w:r w:rsidRPr="002D5005">
        <w:rPr>
          <w:rFonts w:ascii="Arial" w:hAnsi="Arial" w:cs="Arial"/>
        </w:rPr>
        <w:t>1.</w:t>
      </w:r>
      <w:r>
        <w:rPr>
          <w:rFonts w:ascii="Arial" w:hAnsi="Arial" w:cs="Arial"/>
        </w:rPr>
        <w:t>4.</w:t>
      </w:r>
      <w:r w:rsidRPr="002D5005">
        <w:rPr>
          <w:rFonts w:ascii="Arial" w:hAnsi="Arial" w:cs="Arial"/>
        </w:rPr>
        <w:t xml:space="preserve"> п. 5.7 изложить в следующей редакции: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2D5005">
        <w:rPr>
          <w:rFonts w:ascii="Arial" w:hAnsi="Arial" w:cs="Arial"/>
        </w:rPr>
        <w:t>видео-конференц-связи</w:t>
      </w:r>
      <w:proofErr w:type="spellEnd"/>
      <w:r w:rsidRPr="002D5005">
        <w:rPr>
          <w:rFonts w:ascii="Arial" w:hAnsi="Arial" w:cs="Arial"/>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w:t>
      </w:r>
      <w:r w:rsidRPr="002D5005">
        <w:rPr>
          <w:rFonts w:ascii="Arial" w:hAnsi="Arial" w:cs="Arial"/>
        </w:rPr>
        <w:lastRenderedPageBreak/>
        <w:t>комиссии. Делегирование членами комиссии своих полномочий иным лицам не допускается</w:t>
      </w:r>
      <w:proofErr w:type="gramStart"/>
      <w:r w:rsidRPr="002D5005">
        <w:rPr>
          <w:rFonts w:ascii="Arial" w:hAnsi="Arial" w:cs="Arial"/>
        </w:rPr>
        <w:t>.</w:t>
      </w:r>
      <w:r>
        <w:rPr>
          <w:rFonts w:ascii="Arial" w:hAnsi="Arial" w:cs="Arial"/>
        </w:rPr>
        <w:t>»</w:t>
      </w:r>
      <w:proofErr w:type="gramEnd"/>
    </w:p>
    <w:p w:rsidR="006D425C" w:rsidRDefault="006D425C" w:rsidP="006D425C">
      <w:pPr>
        <w:pStyle w:val="Default"/>
        <w:ind w:firstLine="709"/>
        <w:jc w:val="both"/>
        <w:rPr>
          <w:rFonts w:ascii="Arial" w:hAnsi="Arial" w:cs="Arial"/>
        </w:rPr>
      </w:pPr>
      <w:r w:rsidRPr="002D5005">
        <w:rPr>
          <w:rFonts w:ascii="Arial" w:hAnsi="Arial" w:cs="Arial"/>
        </w:rPr>
        <w:t xml:space="preserve">2. </w:t>
      </w:r>
      <w:r>
        <w:rPr>
          <w:rFonts w:ascii="Arial" w:hAnsi="Arial" w:cs="Arial"/>
        </w:rPr>
        <w:t xml:space="preserve">Настоящее постановление подлежит размещению </w:t>
      </w:r>
      <w:r w:rsidRPr="00B46F74">
        <w:rPr>
          <w:rFonts w:ascii="Arial" w:hAnsi="Arial" w:cs="Arial"/>
        </w:rPr>
        <w:t xml:space="preserve">на официальном сайте сельского поселения Новожилкинского муниципального образования и </w:t>
      </w:r>
      <w:r>
        <w:rPr>
          <w:rFonts w:ascii="Arial" w:hAnsi="Arial" w:cs="Arial"/>
        </w:rPr>
        <w:t xml:space="preserve">опубликованию </w:t>
      </w:r>
      <w:r w:rsidRPr="00B46F74">
        <w:rPr>
          <w:rFonts w:ascii="Arial" w:hAnsi="Arial" w:cs="Arial"/>
        </w:rPr>
        <w:t>в газете «Новожилкинские новости».</w:t>
      </w:r>
    </w:p>
    <w:p w:rsidR="006D425C" w:rsidRPr="002D5005" w:rsidRDefault="006D425C" w:rsidP="006D425C">
      <w:pPr>
        <w:pStyle w:val="Default"/>
        <w:ind w:firstLine="709"/>
        <w:jc w:val="both"/>
        <w:rPr>
          <w:rFonts w:ascii="Arial" w:hAnsi="Arial" w:cs="Arial"/>
        </w:rPr>
      </w:pPr>
      <w:r w:rsidRPr="002D5005">
        <w:rPr>
          <w:rFonts w:ascii="Arial" w:hAnsi="Arial" w:cs="Arial"/>
        </w:rPr>
        <w:t xml:space="preserve">3. </w:t>
      </w:r>
      <w:proofErr w:type="gramStart"/>
      <w:r w:rsidRPr="002D5005">
        <w:rPr>
          <w:rFonts w:ascii="Arial" w:hAnsi="Arial" w:cs="Arial"/>
        </w:rPr>
        <w:t>Контроль за</w:t>
      </w:r>
      <w:proofErr w:type="gramEnd"/>
      <w:r w:rsidRPr="002D5005">
        <w:rPr>
          <w:rFonts w:ascii="Arial" w:hAnsi="Arial" w:cs="Arial"/>
        </w:rPr>
        <w:t xml:space="preserve"> исполнением настоящего Постановления оставляю за собой.</w:t>
      </w:r>
    </w:p>
    <w:p w:rsidR="006D425C" w:rsidRPr="00B46F74" w:rsidRDefault="006D425C" w:rsidP="006D425C">
      <w:pPr>
        <w:pStyle w:val="Default"/>
        <w:ind w:firstLine="709"/>
        <w:jc w:val="both"/>
        <w:rPr>
          <w:rFonts w:ascii="Arial" w:hAnsi="Arial" w:cs="Arial"/>
        </w:rPr>
      </w:pPr>
      <w:r w:rsidRPr="002D5005">
        <w:rPr>
          <w:rFonts w:ascii="Arial" w:hAnsi="Arial" w:cs="Arial"/>
        </w:rPr>
        <w:t>4. Настоящее постановление вступает в силу со дня его подписания</w:t>
      </w:r>
      <w:r>
        <w:rPr>
          <w:rFonts w:ascii="Arial" w:hAnsi="Arial" w:cs="Arial"/>
        </w:rPr>
        <w:t xml:space="preserve">. </w:t>
      </w:r>
    </w:p>
    <w:p w:rsidR="006D425C" w:rsidRDefault="006D425C" w:rsidP="006D425C">
      <w:pPr>
        <w:pStyle w:val="Default"/>
        <w:tabs>
          <w:tab w:val="left" w:pos="7905"/>
        </w:tabs>
        <w:ind w:left="720"/>
        <w:jc w:val="both"/>
        <w:rPr>
          <w:rFonts w:ascii="Arial" w:hAnsi="Arial" w:cs="Arial"/>
        </w:rPr>
      </w:pPr>
    </w:p>
    <w:p w:rsidR="006D425C" w:rsidRDefault="006D425C" w:rsidP="006D425C">
      <w:pPr>
        <w:pStyle w:val="Default"/>
        <w:tabs>
          <w:tab w:val="left" w:pos="7905"/>
        </w:tabs>
        <w:ind w:left="720"/>
        <w:jc w:val="both"/>
        <w:rPr>
          <w:rFonts w:ascii="Arial" w:hAnsi="Arial" w:cs="Arial"/>
        </w:rPr>
      </w:pPr>
    </w:p>
    <w:p w:rsidR="006D425C" w:rsidRPr="00B46F74" w:rsidRDefault="006D425C" w:rsidP="006D425C">
      <w:pPr>
        <w:pStyle w:val="Default"/>
        <w:tabs>
          <w:tab w:val="left" w:pos="7905"/>
        </w:tabs>
        <w:jc w:val="both"/>
        <w:rPr>
          <w:rFonts w:ascii="Arial" w:hAnsi="Arial" w:cs="Arial"/>
        </w:rPr>
      </w:pPr>
      <w:r w:rsidRPr="00B46F74">
        <w:rPr>
          <w:rFonts w:ascii="Arial" w:hAnsi="Arial" w:cs="Arial"/>
        </w:rPr>
        <w:t xml:space="preserve">Глава </w:t>
      </w:r>
      <w:r>
        <w:rPr>
          <w:rFonts w:ascii="Arial" w:hAnsi="Arial" w:cs="Arial"/>
        </w:rPr>
        <w:t xml:space="preserve">Новожилкинского </w:t>
      </w:r>
      <w:r w:rsidRPr="00B46F74">
        <w:rPr>
          <w:rFonts w:ascii="Arial" w:hAnsi="Arial" w:cs="Arial"/>
        </w:rPr>
        <w:t>сельского поселения</w:t>
      </w:r>
    </w:p>
    <w:p w:rsidR="006D425C" w:rsidRDefault="006D425C" w:rsidP="006D425C">
      <w:pPr>
        <w:pStyle w:val="Default"/>
        <w:tabs>
          <w:tab w:val="left" w:pos="7905"/>
        </w:tabs>
        <w:jc w:val="both"/>
        <w:rPr>
          <w:rFonts w:ascii="Arial" w:hAnsi="Arial" w:cs="Arial"/>
        </w:rPr>
      </w:pPr>
      <w:r>
        <w:rPr>
          <w:rFonts w:ascii="Arial" w:hAnsi="Arial" w:cs="Arial"/>
        </w:rPr>
        <w:t xml:space="preserve">Усольского муниципального района </w:t>
      </w:r>
    </w:p>
    <w:p w:rsidR="006D425C" w:rsidRDefault="006D425C" w:rsidP="006D425C">
      <w:pPr>
        <w:pStyle w:val="Default"/>
        <w:tabs>
          <w:tab w:val="left" w:pos="7905"/>
        </w:tabs>
        <w:jc w:val="both"/>
        <w:rPr>
          <w:rFonts w:ascii="Arial" w:hAnsi="Arial" w:cs="Arial"/>
        </w:rPr>
      </w:pPr>
      <w:r>
        <w:rPr>
          <w:rFonts w:ascii="Arial" w:hAnsi="Arial" w:cs="Arial"/>
        </w:rPr>
        <w:t>Иркутской области</w:t>
      </w:r>
    </w:p>
    <w:p w:rsidR="006D425C" w:rsidRPr="00FD3906" w:rsidRDefault="006D425C" w:rsidP="006D425C">
      <w:pPr>
        <w:pStyle w:val="Default"/>
        <w:tabs>
          <w:tab w:val="left" w:pos="7905"/>
        </w:tabs>
        <w:jc w:val="both"/>
      </w:pPr>
      <w:r w:rsidRPr="00B46F74">
        <w:rPr>
          <w:rFonts w:ascii="Arial" w:hAnsi="Arial" w:cs="Arial"/>
        </w:rPr>
        <w:t>А.А.Дашкевич</w:t>
      </w:r>
    </w:p>
    <w:p w:rsidR="006D425C" w:rsidRDefault="006D425C" w:rsidP="00FA2522">
      <w:pPr>
        <w:tabs>
          <w:tab w:val="left" w:pos="3645"/>
        </w:tabs>
        <w:rPr>
          <w:b/>
        </w:rPr>
      </w:pPr>
    </w:p>
    <w:p w:rsidR="006D425C" w:rsidRDefault="006D425C" w:rsidP="00FA2522">
      <w:pPr>
        <w:tabs>
          <w:tab w:val="left" w:pos="3645"/>
        </w:tabs>
        <w:rPr>
          <w:b/>
        </w:rPr>
      </w:pPr>
    </w:p>
    <w:p w:rsidR="006D425C" w:rsidRDefault="006D425C">
      <w:pPr>
        <w:spacing w:after="200" w:line="276" w:lineRule="auto"/>
        <w:rPr>
          <w:b/>
        </w:rPr>
      </w:pPr>
      <w:r>
        <w:rPr>
          <w:b/>
        </w:rPr>
        <w:br w:type="page"/>
      </w:r>
    </w:p>
    <w:p w:rsidR="00FA2522" w:rsidRPr="00FA2522" w:rsidRDefault="00FA2522" w:rsidP="00FA2522">
      <w:pPr>
        <w:tabs>
          <w:tab w:val="left" w:pos="3645"/>
        </w:tabs>
        <w:rPr>
          <w:b/>
        </w:rPr>
      </w:pPr>
      <w:r w:rsidRPr="00FA2522">
        <w:rPr>
          <w:b/>
        </w:rPr>
        <w:lastRenderedPageBreak/>
        <w:t xml:space="preserve">                                                                   12.10.2021г. №73</w:t>
      </w:r>
    </w:p>
    <w:p w:rsidR="00FA2522" w:rsidRPr="00FA2522" w:rsidRDefault="00FA2522" w:rsidP="00FA2522">
      <w:pPr>
        <w:shd w:val="clear" w:color="auto" w:fill="FFFFFF"/>
        <w:rPr>
          <w:rFonts w:ascii="Arial" w:hAnsi="Arial" w:cs="Arial"/>
          <w:b/>
          <w:color w:val="000000"/>
        </w:rPr>
      </w:pPr>
      <w:r w:rsidRPr="00FA2522">
        <w:rPr>
          <w:b/>
          <w:color w:val="000000"/>
          <w:sz w:val="28"/>
          <w:szCs w:val="28"/>
        </w:rPr>
        <w:t xml:space="preserve">           </w:t>
      </w:r>
      <w:r w:rsidRPr="00FA2522">
        <w:rPr>
          <w:rFonts w:ascii="Arial" w:hAnsi="Arial" w:cs="Arial"/>
          <w:b/>
          <w:color w:val="000000"/>
        </w:rPr>
        <w:t xml:space="preserve">                                         Российская Федерация</w:t>
      </w:r>
    </w:p>
    <w:p w:rsidR="00FA2522" w:rsidRPr="00FA2522" w:rsidRDefault="00FA2522" w:rsidP="00FA2522">
      <w:pPr>
        <w:shd w:val="clear" w:color="auto" w:fill="FFFFFF"/>
        <w:jc w:val="center"/>
        <w:rPr>
          <w:rFonts w:ascii="Arial" w:hAnsi="Arial" w:cs="Arial"/>
          <w:b/>
          <w:color w:val="000000"/>
        </w:rPr>
      </w:pPr>
      <w:r w:rsidRPr="00FA2522">
        <w:rPr>
          <w:rFonts w:ascii="Arial" w:hAnsi="Arial" w:cs="Arial"/>
          <w:b/>
          <w:color w:val="000000"/>
        </w:rPr>
        <w:t xml:space="preserve">Иркутская область </w:t>
      </w:r>
    </w:p>
    <w:p w:rsidR="00FA2522" w:rsidRPr="00FA2522" w:rsidRDefault="00FA2522" w:rsidP="00FA2522">
      <w:pPr>
        <w:shd w:val="clear" w:color="auto" w:fill="FFFFFF"/>
        <w:jc w:val="center"/>
        <w:rPr>
          <w:rFonts w:ascii="Arial" w:hAnsi="Arial" w:cs="Arial"/>
          <w:b/>
          <w:color w:val="000000"/>
        </w:rPr>
      </w:pPr>
      <w:r w:rsidRPr="00FA2522">
        <w:rPr>
          <w:rFonts w:ascii="Arial" w:hAnsi="Arial" w:cs="Arial"/>
          <w:b/>
          <w:color w:val="000000"/>
        </w:rPr>
        <w:t>Усольское районное муниципальное образование</w:t>
      </w:r>
    </w:p>
    <w:p w:rsidR="00FA2522" w:rsidRPr="00FA2522" w:rsidRDefault="00FA2522" w:rsidP="00FA2522">
      <w:pPr>
        <w:shd w:val="clear" w:color="auto" w:fill="FFFFFF"/>
        <w:rPr>
          <w:rFonts w:ascii="Arial" w:hAnsi="Arial" w:cs="Arial"/>
          <w:b/>
          <w:color w:val="000000"/>
        </w:rPr>
      </w:pPr>
      <w:r w:rsidRPr="00FA2522">
        <w:rPr>
          <w:rFonts w:ascii="Arial" w:hAnsi="Arial" w:cs="Arial"/>
          <w:b/>
          <w:color w:val="000000"/>
        </w:rPr>
        <w:t xml:space="preserve">                                                         АДМИНИСТРАЦИЯ </w:t>
      </w:r>
    </w:p>
    <w:p w:rsidR="00FA2522" w:rsidRPr="00FA2522" w:rsidRDefault="00FA2522" w:rsidP="00FA2522">
      <w:pPr>
        <w:shd w:val="clear" w:color="auto" w:fill="FFFFFF"/>
        <w:jc w:val="center"/>
        <w:rPr>
          <w:rFonts w:ascii="Arial" w:hAnsi="Arial" w:cs="Arial"/>
          <w:b/>
          <w:color w:val="000000"/>
        </w:rPr>
      </w:pPr>
      <w:r w:rsidRPr="00FA2522">
        <w:rPr>
          <w:rFonts w:ascii="Arial" w:hAnsi="Arial" w:cs="Arial"/>
          <w:b/>
          <w:color w:val="000000"/>
        </w:rPr>
        <w:t xml:space="preserve">Сельского поселения </w:t>
      </w:r>
    </w:p>
    <w:p w:rsidR="00FA2522" w:rsidRPr="00FA2522" w:rsidRDefault="00FA2522" w:rsidP="00FA2522">
      <w:pPr>
        <w:shd w:val="clear" w:color="auto" w:fill="FFFFFF"/>
        <w:jc w:val="center"/>
        <w:rPr>
          <w:rFonts w:ascii="Arial" w:hAnsi="Arial" w:cs="Arial"/>
          <w:b/>
          <w:color w:val="000000"/>
        </w:rPr>
      </w:pPr>
      <w:r w:rsidRPr="00FA2522">
        <w:rPr>
          <w:rFonts w:ascii="Arial" w:hAnsi="Arial" w:cs="Arial"/>
          <w:b/>
          <w:color w:val="000000"/>
        </w:rPr>
        <w:t xml:space="preserve">Новожилкинского муниципального образования </w:t>
      </w:r>
    </w:p>
    <w:p w:rsidR="00FA2522" w:rsidRPr="00FA2522" w:rsidRDefault="00FA2522" w:rsidP="00FA2522">
      <w:pPr>
        <w:shd w:val="clear" w:color="auto" w:fill="FFFFFF"/>
        <w:jc w:val="center"/>
        <w:rPr>
          <w:rFonts w:ascii="Arial" w:hAnsi="Arial" w:cs="Arial"/>
          <w:b/>
          <w:color w:val="000000"/>
        </w:rPr>
      </w:pPr>
    </w:p>
    <w:p w:rsidR="00FA2522" w:rsidRPr="00E2500A" w:rsidRDefault="00FA2522" w:rsidP="00FA2522">
      <w:pPr>
        <w:shd w:val="clear" w:color="auto" w:fill="FFFFFF"/>
        <w:jc w:val="center"/>
        <w:rPr>
          <w:rFonts w:ascii="Arial" w:hAnsi="Arial" w:cs="Arial"/>
          <w:b/>
          <w:bCs/>
          <w:color w:val="000000"/>
        </w:rPr>
      </w:pPr>
      <w:r>
        <w:rPr>
          <w:rFonts w:ascii="Arial" w:hAnsi="Arial" w:cs="Arial"/>
          <w:b/>
          <w:bCs/>
          <w:color w:val="000000"/>
        </w:rPr>
        <w:t>ПОСТАНОВЛЕНИЕ</w:t>
      </w:r>
    </w:p>
    <w:p w:rsidR="00FA2522" w:rsidRPr="00E2500A" w:rsidRDefault="00FA2522" w:rsidP="00FA2522">
      <w:pPr>
        <w:shd w:val="clear" w:color="auto" w:fill="FFFFFF"/>
        <w:jc w:val="center"/>
        <w:rPr>
          <w:rFonts w:ascii="Arial" w:hAnsi="Arial" w:cs="Arial"/>
          <w:color w:val="000000"/>
        </w:rPr>
      </w:pPr>
      <w:r w:rsidRPr="00E2500A">
        <w:rPr>
          <w:rFonts w:ascii="Arial" w:hAnsi="Arial" w:cs="Arial"/>
          <w:color w:val="000000"/>
        </w:rPr>
        <w:t>с. Новожилкино</w:t>
      </w:r>
    </w:p>
    <w:p w:rsidR="00FA2522" w:rsidRPr="00E2500A" w:rsidRDefault="00FA2522" w:rsidP="00FA2522">
      <w:pPr>
        <w:shd w:val="clear" w:color="auto" w:fill="FFFFFF"/>
        <w:jc w:val="center"/>
        <w:rPr>
          <w:rFonts w:ascii="Arial" w:hAnsi="Arial" w:cs="Arial"/>
        </w:rPr>
      </w:pPr>
    </w:p>
    <w:p w:rsidR="00FA2522" w:rsidRPr="00E2500A" w:rsidRDefault="00FA2522" w:rsidP="00FA2522">
      <w:pPr>
        <w:jc w:val="center"/>
        <w:rPr>
          <w:rFonts w:ascii="Arial" w:hAnsi="Arial" w:cs="Arial"/>
          <w:b/>
        </w:rPr>
      </w:pPr>
      <w:r w:rsidRPr="00E2500A">
        <w:rPr>
          <w:rFonts w:ascii="Arial" w:hAnsi="Arial" w:cs="Arial"/>
          <w:b/>
        </w:rPr>
        <w:t xml:space="preserve">Об утверждении </w:t>
      </w:r>
      <w:r w:rsidRPr="00E2500A">
        <w:rPr>
          <w:rFonts w:ascii="Arial" w:hAnsi="Arial" w:cs="Arial"/>
          <w:b/>
          <w:bCs/>
        </w:rPr>
        <w:t xml:space="preserve">Положения и состава Единой комиссии по определению поставщиков (подрядчиков, исполнителей) администрации сельского поселения  Новожилкинского муниципального образования </w:t>
      </w:r>
    </w:p>
    <w:p w:rsidR="00FA2522" w:rsidRDefault="00FA2522" w:rsidP="00FA2522">
      <w:pPr>
        <w:rPr>
          <w:rFonts w:ascii="Arial" w:hAnsi="Arial" w:cs="Arial"/>
        </w:rPr>
      </w:pPr>
      <w:r w:rsidRPr="00E2500A">
        <w:rPr>
          <w:rFonts w:ascii="Arial" w:hAnsi="Arial" w:cs="Arial"/>
        </w:rPr>
        <w:t>.</w:t>
      </w:r>
    </w:p>
    <w:p w:rsidR="00FA2522" w:rsidRPr="00E2500A" w:rsidRDefault="00FA2522" w:rsidP="00FA2522">
      <w:pPr>
        <w:rPr>
          <w:rFonts w:ascii="Arial" w:hAnsi="Arial" w:cs="Arial"/>
        </w:rPr>
      </w:pPr>
    </w:p>
    <w:p w:rsidR="00FA2522" w:rsidRPr="00E2500A" w:rsidRDefault="00FA2522" w:rsidP="00FA2522">
      <w:pPr>
        <w:ind w:firstLine="708"/>
        <w:jc w:val="both"/>
        <w:rPr>
          <w:rFonts w:ascii="Arial" w:hAnsi="Arial" w:cs="Arial"/>
        </w:rPr>
      </w:pPr>
      <w:proofErr w:type="gramStart"/>
      <w:r w:rsidRPr="00E2500A">
        <w:rPr>
          <w:rFonts w:ascii="Arial" w:hAnsi="Arial" w:cs="Arial"/>
        </w:rPr>
        <w:t>В целях</w:t>
      </w:r>
      <w:r w:rsidRPr="00E2500A">
        <w:rPr>
          <w:rFonts w:ascii="Arial" w:hAnsi="Arial" w:cs="Arial"/>
          <w:b/>
        </w:rPr>
        <w:t xml:space="preserve"> </w:t>
      </w:r>
      <w:r w:rsidRPr="00E2500A">
        <w:rPr>
          <w:rFonts w:ascii="Arial" w:hAnsi="Arial" w:cs="Arial"/>
        </w:rPr>
        <w:t>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обеспечения гласности и прозрачности размещения заказов, предотвращения коррупции и других злоупотреблений в сфере закупок товаров работ, услуг для обеспечения государственных и муниципальных нужд, на основании   ФЗ №131-ФЗ от 06.10.2003 г. «Об общих</w:t>
      </w:r>
      <w:proofErr w:type="gramEnd"/>
      <w:r w:rsidRPr="00E2500A">
        <w:rPr>
          <w:rFonts w:ascii="Arial" w:hAnsi="Arial" w:cs="Arial"/>
        </w:rPr>
        <w:t xml:space="preserve"> </w:t>
      </w:r>
      <w:proofErr w:type="gramStart"/>
      <w:r w:rsidRPr="00E2500A">
        <w:rPr>
          <w:rFonts w:ascii="Arial" w:hAnsi="Arial" w:cs="Arial"/>
        </w:rPr>
        <w:t xml:space="preserve">принципах местного самоуправления в Российской Федерации», ФЗ № 44-ФЗ от 05.04.2013 года «О контрактной системе в сфере закупок товаров работ, услуг для обеспечения государственных и муниципальных нужд»,  руководствуясь ст.ст. 23, 45 Устава Новожилкинского муниципального образования. </w:t>
      </w:r>
      <w:proofErr w:type="gramEnd"/>
    </w:p>
    <w:p w:rsidR="00FA2522" w:rsidRPr="00E2500A" w:rsidRDefault="00FA2522" w:rsidP="00FA2522">
      <w:pPr>
        <w:jc w:val="both"/>
        <w:rPr>
          <w:rFonts w:ascii="Arial" w:hAnsi="Arial" w:cs="Arial"/>
          <w:b/>
        </w:rPr>
      </w:pPr>
      <w:proofErr w:type="gramStart"/>
      <w:r w:rsidRPr="00E2500A">
        <w:rPr>
          <w:rFonts w:ascii="Arial" w:hAnsi="Arial" w:cs="Arial"/>
          <w:b/>
        </w:rPr>
        <w:t>П</w:t>
      </w:r>
      <w:proofErr w:type="gramEnd"/>
      <w:r w:rsidRPr="00E2500A">
        <w:rPr>
          <w:rFonts w:ascii="Arial" w:hAnsi="Arial" w:cs="Arial"/>
          <w:b/>
        </w:rPr>
        <w:t xml:space="preserve"> О С Т А Н О В Л Я Е Т:</w:t>
      </w:r>
    </w:p>
    <w:p w:rsidR="00FA2522" w:rsidRPr="00E2500A" w:rsidRDefault="00FA2522" w:rsidP="00FA2522">
      <w:pPr>
        <w:pStyle w:val="a3"/>
        <w:widowControl w:val="0"/>
        <w:numPr>
          <w:ilvl w:val="0"/>
          <w:numId w:val="1"/>
        </w:numPr>
        <w:autoSpaceDE w:val="0"/>
        <w:autoSpaceDN w:val="0"/>
        <w:adjustRightInd w:val="0"/>
        <w:jc w:val="both"/>
        <w:rPr>
          <w:rFonts w:ascii="Arial" w:hAnsi="Arial" w:cs="Arial"/>
          <w:bCs/>
        </w:rPr>
      </w:pPr>
      <w:r w:rsidRPr="00E2500A">
        <w:rPr>
          <w:rFonts w:ascii="Arial" w:hAnsi="Arial" w:cs="Arial"/>
          <w:bCs/>
        </w:rPr>
        <w:t>Утвердить Положение о Единой комиссии по определению поставщиков (подрядчиков, исполнителей) администрации сельского поселения</w:t>
      </w:r>
      <w:r w:rsidRPr="00E2500A">
        <w:rPr>
          <w:rFonts w:ascii="Arial" w:hAnsi="Arial" w:cs="Arial"/>
          <w:b/>
          <w:bCs/>
        </w:rPr>
        <w:t xml:space="preserve">  </w:t>
      </w:r>
      <w:r w:rsidRPr="00E2500A">
        <w:rPr>
          <w:rFonts w:ascii="Arial" w:hAnsi="Arial" w:cs="Arial"/>
          <w:bCs/>
        </w:rPr>
        <w:t>Новожилкинского муниципального образования, согласно приложению №1.</w:t>
      </w:r>
    </w:p>
    <w:p w:rsidR="00FA2522" w:rsidRPr="00E2500A" w:rsidRDefault="00FA2522" w:rsidP="00FA2522">
      <w:pPr>
        <w:pStyle w:val="a3"/>
        <w:widowControl w:val="0"/>
        <w:numPr>
          <w:ilvl w:val="0"/>
          <w:numId w:val="1"/>
        </w:numPr>
        <w:autoSpaceDE w:val="0"/>
        <w:autoSpaceDN w:val="0"/>
        <w:adjustRightInd w:val="0"/>
        <w:jc w:val="both"/>
        <w:rPr>
          <w:rFonts w:ascii="Arial" w:hAnsi="Arial" w:cs="Arial"/>
          <w:bCs/>
        </w:rPr>
      </w:pPr>
      <w:r w:rsidRPr="00E2500A">
        <w:rPr>
          <w:rFonts w:ascii="Arial" w:hAnsi="Arial" w:cs="Arial"/>
          <w:bCs/>
        </w:rPr>
        <w:t>Утвердить Состав о Единой комиссии по определению поставщиков (подрядчиков, исполнителей) администрации сельского поселения</w:t>
      </w:r>
      <w:r w:rsidRPr="00E2500A">
        <w:rPr>
          <w:rFonts w:ascii="Arial" w:hAnsi="Arial" w:cs="Arial"/>
          <w:b/>
          <w:bCs/>
        </w:rPr>
        <w:t xml:space="preserve">  </w:t>
      </w:r>
      <w:r w:rsidRPr="00E2500A">
        <w:rPr>
          <w:rFonts w:ascii="Arial" w:hAnsi="Arial" w:cs="Arial"/>
          <w:bCs/>
        </w:rPr>
        <w:t>Новожилкинского муниципального образования, согласно приложению №2.</w:t>
      </w:r>
    </w:p>
    <w:p w:rsidR="00FA2522" w:rsidRPr="00E2500A" w:rsidRDefault="00FA2522" w:rsidP="00FA2522">
      <w:pPr>
        <w:widowControl w:val="0"/>
        <w:autoSpaceDE w:val="0"/>
        <w:autoSpaceDN w:val="0"/>
        <w:adjustRightInd w:val="0"/>
        <w:jc w:val="both"/>
        <w:rPr>
          <w:rFonts w:ascii="Arial" w:hAnsi="Arial" w:cs="Arial"/>
        </w:rPr>
      </w:pPr>
      <w:r w:rsidRPr="00E2500A">
        <w:rPr>
          <w:rFonts w:ascii="Arial" w:hAnsi="Arial" w:cs="Arial"/>
        </w:rPr>
        <w:t xml:space="preserve">       3.  </w:t>
      </w:r>
      <w:r w:rsidRPr="00E2500A">
        <w:rPr>
          <w:rFonts w:ascii="Arial" w:hAnsi="Arial" w:cs="Arial"/>
          <w:b/>
        </w:rPr>
        <w:t>Признать утратившим силу</w:t>
      </w:r>
      <w:r w:rsidRPr="00E2500A">
        <w:rPr>
          <w:rFonts w:ascii="Arial" w:hAnsi="Arial" w:cs="Arial"/>
        </w:rPr>
        <w:t xml:space="preserve"> </w:t>
      </w:r>
      <w:r w:rsidRPr="00E2500A">
        <w:rPr>
          <w:rFonts w:ascii="Arial" w:hAnsi="Arial" w:cs="Arial"/>
          <w:b/>
        </w:rPr>
        <w:t>Постановление</w:t>
      </w:r>
      <w:r w:rsidRPr="00E2500A">
        <w:rPr>
          <w:rFonts w:ascii="Arial" w:hAnsi="Arial" w:cs="Arial"/>
        </w:rPr>
        <w:t>:</w:t>
      </w:r>
    </w:p>
    <w:p w:rsidR="00FA2522" w:rsidRPr="00E2500A" w:rsidRDefault="00FA2522" w:rsidP="00FA2522">
      <w:pPr>
        <w:widowControl w:val="0"/>
        <w:autoSpaceDE w:val="0"/>
        <w:autoSpaceDN w:val="0"/>
        <w:adjustRightInd w:val="0"/>
        <w:jc w:val="both"/>
        <w:rPr>
          <w:rFonts w:ascii="Arial" w:hAnsi="Arial" w:cs="Arial"/>
        </w:rPr>
      </w:pPr>
      <w:r w:rsidRPr="00E2500A">
        <w:rPr>
          <w:rFonts w:ascii="Arial" w:hAnsi="Arial" w:cs="Arial"/>
        </w:rPr>
        <w:t xml:space="preserve">- № 2 от </w:t>
      </w:r>
      <w:r w:rsidRPr="00E2500A">
        <w:rPr>
          <w:rFonts w:ascii="Arial" w:hAnsi="Arial" w:cs="Arial"/>
          <w:color w:val="000000"/>
        </w:rPr>
        <w:t xml:space="preserve">20 января </w:t>
      </w:r>
      <w:smartTag w:uri="urn:schemas-microsoft-com:office:smarttags" w:element="metricconverter">
        <w:smartTagPr>
          <w:attr w:name="ProductID" w:val="2014 г"/>
        </w:smartTagPr>
        <w:r w:rsidRPr="00E2500A">
          <w:rPr>
            <w:rFonts w:ascii="Arial" w:hAnsi="Arial" w:cs="Arial"/>
            <w:color w:val="000000"/>
          </w:rPr>
          <w:t>2014 г</w:t>
        </w:r>
      </w:smartTag>
      <w:r w:rsidRPr="00E2500A">
        <w:rPr>
          <w:rFonts w:ascii="Arial" w:hAnsi="Arial" w:cs="Arial"/>
          <w:color w:val="000000"/>
        </w:rPr>
        <w:t xml:space="preserve">. </w:t>
      </w:r>
      <w:r w:rsidRPr="00E2500A">
        <w:rPr>
          <w:rFonts w:ascii="Arial" w:hAnsi="Arial" w:cs="Arial"/>
        </w:rPr>
        <w:t>«</w:t>
      </w:r>
      <w:r w:rsidRPr="00E2500A">
        <w:rPr>
          <w:rFonts w:ascii="Arial" w:hAnsi="Arial" w:cs="Arial"/>
          <w:bCs/>
        </w:rPr>
        <w:t>Положение о Единой комиссии по определению поставщиков (подрядчиков, исполнителей) администрации сельского поселения</w:t>
      </w:r>
      <w:r w:rsidRPr="00E2500A">
        <w:rPr>
          <w:rFonts w:ascii="Arial" w:hAnsi="Arial" w:cs="Arial"/>
          <w:b/>
          <w:bCs/>
        </w:rPr>
        <w:t xml:space="preserve">  </w:t>
      </w:r>
      <w:r w:rsidRPr="00E2500A">
        <w:rPr>
          <w:rFonts w:ascii="Arial" w:hAnsi="Arial" w:cs="Arial"/>
          <w:bCs/>
        </w:rPr>
        <w:t>Новожилкинского муниципального образования</w:t>
      </w:r>
      <w:r w:rsidRPr="00E2500A">
        <w:rPr>
          <w:rFonts w:ascii="Arial" w:hAnsi="Arial" w:cs="Arial"/>
        </w:rPr>
        <w:t>»;</w:t>
      </w:r>
    </w:p>
    <w:p w:rsidR="00FA2522" w:rsidRPr="00E2500A" w:rsidRDefault="00FA2522" w:rsidP="00FA2522">
      <w:pPr>
        <w:widowControl w:val="0"/>
        <w:autoSpaceDE w:val="0"/>
        <w:autoSpaceDN w:val="0"/>
        <w:adjustRightInd w:val="0"/>
        <w:jc w:val="both"/>
        <w:rPr>
          <w:rFonts w:ascii="Arial" w:hAnsi="Arial" w:cs="Arial"/>
        </w:rPr>
      </w:pPr>
      <w:r w:rsidRPr="00E2500A">
        <w:rPr>
          <w:rFonts w:ascii="Arial" w:hAnsi="Arial" w:cs="Arial"/>
        </w:rPr>
        <w:t xml:space="preserve">- №16 от 02.03.2020г. «О внесении изменений в положение о единой комиссии по определению поставщиков (подрядчиков, исполнителей) администрации сельского поселения Новожилкинского муниципального образования». </w:t>
      </w:r>
    </w:p>
    <w:p w:rsidR="00FA2522" w:rsidRPr="00E2500A" w:rsidRDefault="00FA2522" w:rsidP="00FA2522">
      <w:pPr>
        <w:widowControl w:val="0"/>
        <w:autoSpaceDE w:val="0"/>
        <w:autoSpaceDN w:val="0"/>
        <w:adjustRightInd w:val="0"/>
        <w:jc w:val="both"/>
        <w:rPr>
          <w:rFonts w:ascii="Arial" w:hAnsi="Arial" w:cs="Arial"/>
        </w:rPr>
      </w:pPr>
      <w:r w:rsidRPr="00E2500A">
        <w:rPr>
          <w:rFonts w:ascii="Arial" w:hAnsi="Arial" w:cs="Arial"/>
        </w:rPr>
        <w:t xml:space="preserve">      4. Настоящее Постановление подлежит официальному опубликованию в газете «Новожилкинские новости» и на официальном сайте  администрации сельского поселения Новожилкинского муниципального образования.</w:t>
      </w:r>
    </w:p>
    <w:p w:rsidR="00FA2522" w:rsidRPr="00E2500A" w:rsidRDefault="00FA2522" w:rsidP="00FA2522">
      <w:pPr>
        <w:jc w:val="both"/>
        <w:rPr>
          <w:rFonts w:ascii="Arial" w:hAnsi="Arial" w:cs="Arial"/>
        </w:rPr>
      </w:pPr>
      <w:r w:rsidRPr="00E2500A">
        <w:rPr>
          <w:rFonts w:ascii="Arial" w:hAnsi="Arial" w:cs="Arial"/>
        </w:rPr>
        <w:t xml:space="preserve">      5. </w:t>
      </w:r>
      <w:proofErr w:type="gramStart"/>
      <w:r w:rsidRPr="00E2500A">
        <w:rPr>
          <w:rFonts w:ascii="Arial" w:hAnsi="Arial" w:cs="Arial"/>
        </w:rPr>
        <w:t>Контроль за</w:t>
      </w:r>
      <w:proofErr w:type="gramEnd"/>
      <w:r w:rsidRPr="00E2500A">
        <w:rPr>
          <w:rFonts w:ascii="Arial" w:hAnsi="Arial" w:cs="Arial"/>
        </w:rPr>
        <w:t xml:space="preserve"> исполнением настоящего  Постановления оставляю за собой.  </w:t>
      </w:r>
    </w:p>
    <w:p w:rsidR="00FA2522" w:rsidRDefault="00FA2522" w:rsidP="00FA2522">
      <w:pPr>
        <w:pStyle w:val="a3"/>
        <w:ind w:left="1080"/>
        <w:jc w:val="both"/>
        <w:rPr>
          <w:rFonts w:ascii="Arial" w:hAnsi="Arial" w:cs="Arial"/>
        </w:rPr>
      </w:pPr>
    </w:p>
    <w:p w:rsidR="00FA2522" w:rsidRDefault="00FA2522" w:rsidP="00FA2522">
      <w:pPr>
        <w:pStyle w:val="a3"/>
        <w:ind w:left="1080"/>
        <w:jc w:val="both"/>
        <w:rPr>
          <w:rFonts w:ascii="Arial" w:hAnsi="Arial" w:cs="Arial"/>
        </w:rPr>
      </w:pPr>
    </w:p>
    <w:p w:rsidR="00FA2522" w:rsidRPr="00E2500A" w:rsidRDefault="00FA2522" w:rsidP="00FA2522">
      <w:pPr>
        <w:pStyle w:val="a3"/>
        <w:ind w:left="1080"/>
        <w:jc w:val="both"/>
        <w:rPr>
          <w:rFonts w:ascii="Arial" w:hAnsi="Arial" w:cs="Arial"/>
        </w:rPr>
      </w:pPr>
    </w:p>
    <w:p w:rsidR="00FA2522" w:rsidRPr="00E2500A" w:rsidRDefault="00FA2522" w:rsidP="00FA2522">
      <w:pPr>
        <w:jc w:val="both"/>
        <w:rPr>
          <w:rFonts w:ascii="Arial" w:hAnsi="Arial" w:cs="Arial"/>
        </w:rPr>
      </w:pPr>
      <w:r w:rsidRPr="00E2500A">
        <w:rPr>
          <w:rFonts w:ascii="Arial" w:hAnsi="Arial" w:cs="Arial"/>
        </w:rPr>
        <w:t>Глава сельского поселения</w:t>
      </w:r>
    </w:p>
    <w:p w:rsidR="00FA2522" w:rsidRPr="00E2500A" w:rsidRDefault="00FA2522" w:rsidP="00FA2522">
      <w:pPr>
        <w:jc w:val="both"/>
        <w:rPr>
          <w:rFonts w:ascii="Arial" w:hAnsi="Arial" w:cs="Arial"/>
        </w:rPr>
      </w:pPr>
      <w:r w:rsidRPr="00E2500A">
        <w:rPr>
          <w:rFonts w:ascii="Arial" w:hAnsi="Arial" w:cs="Arial"/>
        </w:rPr>
        <w:t>Новожилкинского</w:t>
      </w:r>
    </w:p>
    <w:p w:rsidR="00FA2522" w:rsidRPr="00E2500A" w:rsidRDefault="00FA2522" w:rsidP="00FA2522">
      <w:pPr>
        <w:jc w:val="both"/>
        <w:rPr>
          <w:rFonts w:ascii="Arial" w:hAnsi="Arial" w:cs="Arial"/>
        </w:rPr>
      </w:pPr>
      <w:r w:rsidRPr="00E2500A">
        <w:rPr>
          <w:rFonts w:ascii="Arial" w:hAnsi="Arial" w:cs="Arial"/>
        </w:rPr>
        <w:t>муниципального образования                                               А.А.Дашкевич</w:t>
      </w:r>
    </w:p>
    <w:p w:rsidR="00FA2522" w:rsidRDefault="00FA2522" w:rsidP="00FA2522">
      <w:pPr>
        <w:tabs>
          <w:tab w:val="left" w:pos="8070"/>
        </w:tabs>
        <w:jc w:val="right"/>
        <w:rPr>
          <w:rFonts w:ascii="Arial" w:hAnsi="Arial" w:cs="Arial"/>
        </w:rPr>
      </w:pPr>
    </w:p>
    <w:p w:rsidR="00FA2522" w:rsidRDefault="00FA2522" w:rsidP="00FA2522">
      <w:pPr>
        <w:tabs>
          <w:tab w:val="left" w:pos="8070"/>
        </w:tabs>
        <w:jc w:val="right"/>
        <w:rPr>
          <w:rFonts w:ascii="Arial" w:hAnsi="Arial" w:cs="Arial"/>
        </w:rPr>
      </w:pPr>
    </w:p>
    <w:p w:rsidR="00FA2522" w:rsidRPr="00E2500A" w:rsidRDefault="00FA2522" w:rsidP="00FA2522">
      <w:pPr>
        <w:tabs>
          <w:tab w:val="left" w:pos="8070"/>
        </w:tabs>
        <w:jc w:val="right"/>
        <w:rPr>
          <w:rFonts w:ascii="Arial" w:hAnsi="Arial" w:cs="Arial"/>
        </w:rPr>
      </w:pPr>
    </w:p>
    <w:p w:rsidR="00FA2522" w:rsidRDefault="00FA2522" w:rsidP="00FA2522">
      <w:pPr>
        <w:tabs>
          <w:tab w:val="left" w:pos="8070"/>
        </w:tabs>
        <w:jc w:val="right"/>
        <w:rPr>
          <w:rFonts w:ascii="Arial" w:hAnsi="Arial" w:cs="Arial"/>
        </w:rPr>
      </w:pPr>
      <w:r w:rsidRPr="00E2500A">
        <w:rPr>
          <w:rFonts w:ascii="Arial" w:hAnsi="Arial" w:cs="Arial"/>
        </w:rPr>
        <w:t xml:space="preserve">                                                         </w:t>
      </w:r>
    </w:p>
    <w:p w:rsidR="00FA2522" w:rsidRDefault="00FA2522" w:rsidP="00FA2522">
      <w:pPr>
        <w:tabs>
          <w:tab w:val="left" w:pos="8070"/>
        </w:tabs>
        <w:jc w:val="right"/>
        <w:rPr>
          <w:rFonts w:ascii="Arial" w:hAnsi="Arial" w:cs="Arial"/>
        </w:rPr>
      </w:pPr>
      <w:r w:rsidRPr="00E2500A">
        <w:rPr>
          <w:rFonts w:ascii="Arial" w:hAnsi="Arial" w:cs="Arial"/>
        </w:rPr>
        <w:lastRenderedPageBreak/>
        <w:t xml:space="preserve">                                                        Приложение №1</w:t>
      </w:r>
    </w:p>
    <w:p w:rsidR="006D425C" w:rsidRPr="00E2500A" w:rsidRDefault="006D425C" w:rsidP="00FA2522">
      <w:pPr>
        <w:tabs>
          <w:tab w:val="left" w:pos="8070"/>
        </w:tabs>
        <w:jc w:val="right"/>
        <w:rPr>
          <w:rFonts w:ascii="Arial" w:hAnsi="Arial" w:cs="Arial"/>
        </w:rPr>
      </w:pPr>
      <w:r>
        <w:rPr>
          <w:rFonts w:ascii="Arial" w:hAnsi="Arial" w:cs="Arial"/>
        </w:rPr>
        <w:t>(в ред. Постановления №93 от 19.04.2022)</w:t>
      </w:r>
    </w:p>
    <w:p w:rsidR="00FA2522" w:rsidRPr="00E2500A" w:rsidRDefault="00FA2522" w:rsidP="00FA2522">
      <w:pPr>
        <w:jc w:val="center"/>
        <w:rPr>
          <w:rFonts w:ascii="Arial" w:hAnsi="Arial" w:cs="Arial"/>
          <w:b/>
          <w:bCs/>
        </w:rPr>
      </w:pPr>
    </w:p>
    <w:p w:rsidR="00FA2522" w:rsidRPr="00E2500A" w:rsidRDefault="00FA2522" w:rsidP="00FA2522">
      <w:pPr>
        <w:jc w:val="center"/>
        <w:rPr>
          <w:rFonts w:ascii="Arial" w:hAnsi="Arial" w:cs="Arial"/>
        </w:rPr>
      </w:pPr>
      <w:r w:rsidRPr="00E2500A">
        <w:rPr>
          <w:rFonts w:ascii="Arial" w:hAnsi="Arial" w:cs="Arial"/>
          <w:b/>
          <w:bCs/>
        </w:rPr>
        <w:t>Положение о Единой комиссии</w:t>
      </w:r>
    </w:p>
    <w:p w:rsidR="00FA2522" w:rsidRPr="00E2500A" w:rsidRDefault="00FA2522" w:rsidP="00FA2522">
      <w:pPr>
        <w:widowControl w:val="0"/>
        <w:autoSpaceDE w:val="0"/>
        <w:autoSpaceDN w:val="0"/>
        <w:adjustRightInd w:val="0"/>
        <w:jc w:val="center"/>
        <w:rPr>
          <w:rFonts w:ascii="Arial" w:hAnsi="Arial" w:cs="Arial"/>
        </w:rPr>
      </w:pPr>
      <w:r w:rsidRPr="00E2500A">
        <w:rPr>
          <w:rFonts w:ascii="Arial" w:hAnsi="Arial" w:cs="Arial"/>
          <w:b/>
          <w:bCs/>
        </w:rPr>
        <w:t>по определению поставщиков (подрядчиков, исполнителей)</w:t>
      </w:r>
    </w:p>
    <w:p w:rsidR="00FA2522" w:rsidRPr="00E2500A" w:rsidRDefault="00FA2522" w:rsidP="00FA2522">
      <w:pPr>
        <w:widowControl w:val="0"/>
        <w:autoSpaceDE w:val="0"/>
        <w:autoSpaceDN w:val="0"/>
        <w:adjustRightInd w:val="0"/>
        <w:jc w:val="center"/>
        <w:rPr>
          <w:rFonts w:ascii="Arial" w:hAnsi="Arial" w:cs="Arial"/>
          <w:b/>
          <w:bCs/>
        </w:rPr>
      </w:pPr>
      <w:r w:rsidRPr="00E2500A">
        <w:rPr>
          <w:rFonts w:ascii="Arial" w:hAnsi="Arial" w:cs="Arial"/>
          <w:b/>
          <w:bCs/>
        </w:rPr>
        <w:t>администрации сельского поселения</w:t>
      </w:r>
    </w:p>
    <w:p w:rsidR="00FA2522" w:rsidRPr="00E2500A" w:rsidRDefault="00FA2522" w:rsidP="00FA2522">
      <w:pPr>
        <w:widowControl w:val="0"/>
        <w:autoSpaceDE w:val="0"/>
        <w:autoSpaceDN w:val="0"/>
        <w:adjustRightInd w:val="0"/>
        <w:jc w:val="center"/>
        <w:rPr>
          <w:rFonts w:ascii="Arial" w:hAnsi="Arial" w:cs="Arial"/>
        </w:rPr>
      </w:pPr>
      <w:r w:rsidRPr="00E2500A">
        <w:rPr>
          <w:rFonts w:ascii="Arial" w:hAnsi="Arial" w:cs="Arial"/>
          <w:b/>
          <w:bCs/>
        </w:rPr>
        <w:t>Новожилкинского муниципального образования</w:t>
      </w:r>
    </w:p>
    <w:p w:rsidR="00FA2522" w:rsidRPr="00E2500A" w:rsidRDefault="00FA2522" w:rsidP="00FA2522">
      <w:pPr>
        <w:widowControl w:val="0"/>
        <w:autoSpaceDE w:val="0"/>
        <w:autoSpaceDN w:val="0"/>
        <w:adjustRightInd w:val="0"/>
        <w:jc w:val="center"/>
        <w:outlineLvl w:val="0"/>
        <w:rPr>
          <w:rFonts w:ascii="Arial" w:hAnsi="Arial" w:cs="Arial"/>
          <w:b/>
          <w:bCs/>
        </w:rPr>
      </w:pPr>
    </w:p>
    <w:p w:rsidR="00FA2522" w:rsidRPr="00E2500A" w:rsidRDefault="00FA2522" w:rsidP="00FA2522">
      <w:pPr>
        <w:widowControl w:val="0"/>
        <w:autoSpaceDE w:val="0"/>
        <w:autoSpaceDN w:val="0"/>
        <w:adjustRightInd w:val="0"/>
        <w:jc w:val="center"/>
        <w:outlineLvl w:val="0"/>
        <w:rPr>
          <w:rFonts w:ascii="Arial" w:hAnsi="Arial" w:cs="Arial"/>
        </w:rPr>
      </w:pPr>
      <w:r w:rsidRPr="00E2500A">
        <w:rPr>
          <w:rFonts w:ascii="Arial" w:hAnsi="Arial" w:cs="Arial"/>
          <w:b/>
          <w:bCs/>
        </w:rPr>
        <w:t>1. Общие положения</w:t>
      </w:r>
    </w:p>
    <w:p w:rsidR="00FA2522" w:rsidRPr="00E2500A" w:rsidRDefault="00FA2522" w:rsidP="00FA2522">
      <w:pPr>
        <w:widowControl w:val="0"/>
        <w:autoSpaceDE w:val="0"/>
        <w:autoSpaceDN w:val="0"/>
        <w:adjustRightInd w:val="0"/>
        <w:ind w:firstLine="540"/>
        <w:jc w:val="both"/>
        <w:rPr>
          <w:rFonts w:ascii="Arial" w:hAnsi="Arial" w:cs="Arial"/>
        </w:rPr>
      </w:pP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E2500A">
        <w:rPr>
          <w:rFonts w:ascii="Arial" w:hAnsi="Arial" w:cs="Arial"/>
        </w:rPr>
        <w:t xml:space="preserve">1.1. </w:t>
      </w:r>
      <w:proofErr w:type="gramStart"/>
      <w:r w:rsidRPr="00E2500A">
        <w:rPr>
          <w:rFonts w:ascii="Arial" w:hAnsi="Arial" w:cs="Arial"/>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сельского поселения Новожилкинского муниципального образования для заключения контрактов на поставку товаров, выполнение работ, оказание </w:t>
      </w:r>
      <w:r w:rsidRPr="008218CE">
        <w:rPr>
          <w:rFonts w:ascii="Arial" w:hAnsi="Arial" w:cs="Arial"/>
          <w:color w:val="000000" w:themeColor="text1"/>
        </w:rPr>
        <w:t>услуг для нужд администрации сельского поселения Новожилкинского муниципального образования (далее - Единая комиссия) путем проведения конкурсов, аукционов, запросов котировок, запросов предложений.</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1.2. Основные понятия: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b/>
          <w:bCs/>
          <w:color w:val="000000" w:themeColor="text1"/>
        </w:rPr>
        <w:t>- определение поставщика</w:t>
      </w:r>
      <w:r w:rsidRPr="008218CE">
        <w:rPr>
          <w:rFonts w:ascii="Arial" w:hAnsi="Arial" w:cs="Arial"/>
          <w:color w:val="000000" w:themeColor="text1"/>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8218CE">
          <w:rPr>
            <w:rFonts w:ascii="Arial" w:hAnsi="Arial" w:cs="Arial"/>
            <w:color w:val="000000" w:themeColor="text1"/>
          </w:rPr>
          <w:t>законом</w:t>
        </w:r>
      </w:hyperlink>
      <w:r w:rsidRPr="008218CE">
        <w:rPr>
          <w:rFonts w:ascii="Arial" w:hAnsi="Arial" w:cs="Arial"/>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b/>
          <w:bCs/>
          <w:color w:val="000000" w:themeColor="text1"/>
        </w:rPr>
        <w:t>- участник закупки</w:t>
      </w:r>
      <w:r w:rsidRPr="008218CE">
        <w:rPr>
          <w:rFonts w:ascii="Arial" w:hAnsi="Arial" w:cs="Arial"/>
          <w:color w:val="000000" w:themeColor="text1"/>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b/>
          <w:bCs/>
          <w:color w:val="000000" w:themeColor="text1"/>
        </w:rPr>
        <w:t>- конкурс</w:t>
      </w:r>
      <w:r w:rsidRPr="008218CE">
        <w:rPr>
          <w:rFonts w:ascii="Arial" w:hAnsi="Arial" w:cs="Arial"/>
          <w:color w:val="000000" w:themeColor="text1"/>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b/>
          <w:bCs/>
          <w:color w:val="000000" w:themeColor="text1"/>
        </w:rPr>
        <w:t>- открытый конкурс</w:t>
      </w:r>
      <w:r w:rsidRPr="008218CE">
        <w:rPr>
          <w:rFonts w:ascii="Arial" w:hAnsi="Arial" w:cs="Arial"/>
          <w:color w:val="000000" w:themeColor="text1"/>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b/>
          <w:bCs/>
          <w:color w:val="000000" w:themeColor="text1"/>
        </w:rPr>
        <w:t>- конкурс с ограниченным участием</w:t>
      </w:r>
      <w:r w:rsidRPr="008218CE">
        <w:rPr>
          <w:rFonts w:ascii="Arial" w:hAnsi="Arial" w:cs="Arial"/>
          <w:color w:val="000000" w:themeColor="text1"/>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8218CE">
        <w:rPr>
          <w:rFonts w:ascii="Arial" w:hAnsi="Arial" w:cs="Arial"/>
          <w:color w:val="000000" w:themeColor="text1"/>
        </w:rPr>
        <w:t>предквалификационный</w:t>
      </w:r>
      <w:proofErr w:type="spellEnd"/>
      <w:r w:rsidRPr="008218CE">
        <w:rPr>
          <w:rFonts w:ascii="Arial" w:hAnsi="Arial" w:cs="Arial"/>
          <w:color w:val="000000" w:themeColor="text1"/>
        </w:rPr>
        <w:t xml:space="preserve"> отбор;</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b/>
          <w:bCs/>
          <w:color w:val="000000" w:themeColor="text1"/>
        </w:rPr>
        <w:t>- двухэтапный конкурс</w:t>
      </w:r>
      <w:r w:rsidRPr="008218CE">
        <w:rPr>
          <w:rFonts w:ascii="Arial" w:hAnsi="Arial" w:cs="Arial"/>
          <w:color w:val="000000" w:themeColor="text1"/>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8218CE">
        <w:rPr>
          <w:rFonts w:ascii="Arial" w:hAnsi="Arial" w:cs="Arial"/>
          <w:color w:val="000000" w:themeColor="text1"/>
        </w:rPr>
        <w:t>предквалификационный</w:t>
      </w:r>
      <w:proofErr w:type="spellEnd"/>
      <w:proofErr w:type="gramEnd"/>
      <w:r w:rsidRPr="008218CE">
        <w:rPr>
          <w:rFonts w:ascii="Arial" w:hAnsi="Arial" w:cs="Arial"/>
          <w:color w:val="000000" w:themeColor="text1"/>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b/>
          <w:bCs/>
          <w:color w:val="000000" w:themeColor="text1"/>
        </w:rPr>
        <w:t>- аукцион</w:t>
      </w:r>
      <w:r w:rsidRPr="008218CE">
        <w:rPr>
          <w:rFonts w:ascii="Arial" w:hAnsi="Arial" w:cs="Arial"/>
          <w:color w:val="000000" w:themeColor="text1"/>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b/>
          <w:bCs/>
          <w:color w:val="000000" w:themeColor="text1"/>
        </w:rPr>
        <w:lastRenderedPageBreak/>
        <w:t>- аукцион в электронной форме</w:t>
      </w:r>
      <w:r w:rsidRPr="008218CE">
        <w:rPr>
          <w:rFonts w:ascii="Arial" w:hAnsi="Arial" w:cs="Arial"/>
          <w:color w:val="000000" w:themeColor="text1"/>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b/>
          <w:bCs/>
          <w:color w:val="000000" w:themeColor="text1"/>
        </w:rPr>
        <w:t xml:space="preserve">- проведение запроса котировок в электронной форме </w:t>
      </w:r>
      <w:r w:rsidRPr="008218CE">
        <w:rPr>
          <w:rFonts w:ascii="Arial" w:hAnsi="Arial" w:cs="Arial"/>
          <w:color w:val="000000" w:themeColor="text1"/>
        </w:rPr>
        <w:t>-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w:t>
      </w:r>
      <w:proofErr w:type="gramEnd"/>
      <w:r w:rsidRPr="008218CE">
        <w:rPr>
          <w:rFonts w:ascii="Arial" w:hAnsi="Arial" w:cs="Arial"/>
          <w:color w:val="000000" w:themeColor="text1"/>
        </w:rPr>
        <w:t xml:space="preserve"> запроса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b/>
          <w:bCs/>
          <w:color w:val="000000" w:themeColor="text1"/>
        </w:rPr>
        <w:t>- запрос предложений</w:t>
      </w:r>
      <w:r w:rsidRPr="008218CE">
        <w:rPr>
          <w:rFonts w:ascii="Arial" w:hAnsi="Arial" w:cs="Arial"/>
          <w:color w:val="000000" w:themeColor="text1"/>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8218CE">
        <w:rPr>
          <w:rFonts w:ascii="Arial" w:hAnsi="Arial" w:cs="Arial"/>
          <w:color w:val="000000" w:themeColor="text1"/>
        </w:rPr>
        <w:t xml:space="preserve"> услуге.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1.3. Процедуры по определению поставщиков (подрядчиков, исполнителей) проводятся самим заказчиком.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1.4. </w:t>
      </w:r>
      <w:proofErr w:type="gramStart"/>
      <w:r w:rsidRPr="008218CE">
        <w:rPr>
          <w:rFonts w:ascii="Arial" w:hAnsi="Arial" w:cs="Arial"/>
          <w:color w:val="000000" w:themeColor="text1"/>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8218CE">
        <w:rPr>
          <w:rFonts w:ascii="Arial" w:hAnsi="Arial" w:cs="Arial"/>
          <w:color w:val="000000" w:themeColor="text1"/>
        </w:rPr>
        <w:t xml:space="preserve"> с ограниченным участием, закрытом двухэтапном </w:t>
      </w:r>
      <w:proofErr w:type="gramStart"/>
      <w:r w:rsidRPr="008218CE">
        <w:rPr>
          <w:rFonts w:ascii="Arial" w:hAnsi="Arial" w:cs="Arial"/>
          <w:color w:val="000000" w:themeColor="text1"/>
        </w:rPr>
        <w:t>конкурсе</w:t>
      </w:r>
      <w:proofErr w:type="gramEnd"/>
      <w:r w:rsidRPr="008218CE">
        <w:rPr>
          <w:rFonts w:ascii="Arial" w:hAnsi="Arial" w:cs="Arial"/>
          <w:color w:val="000000" w:themeColor="text1"/>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1.6. При отсутствии председателя Единой комиссии его обязанности исполняет заместитель председателя.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
    <w:p w:rsidR="00FA2522" w:rsidRPr="008218CE" w:rsidRDefault="00FA2522" w:rsidP="00FA2522">
      <w:pPr>
        <w:widowControl w:val="0"/>
        <w:autoSpaceDE w:val="0"/>
        <w:autoSpaceDN w:val="0"/>
        <w:adjustRightInd w:val="0"/>
        <w:jc w:val="center"/>
        <w:outlineLvl w:val="0"/>
        <w:rPr>
          <w:rFonts w:ascii="Arial" w:hAnsi="Arial" w:cs="Arial"/>
          <w:color w:val="000000" w:themeColor="text1"/>
        </w:rPr>
      </w:pPr>
      <w:r w:rsidRPr="008218CE">
        <w:rPr>
          <w:rFonts w:ascii="Arial" w:hAnsi="Arial" w:cs="Arial"/>
          <w:b/>
          <w:bCs/>
          <w:color w:val="000000" w:themeColor="text1"/>
        </w:rPr>
        <w:t>2. Правовое регулирование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 xml:space="preserve">Единая комиссия в процессе своей деятельности руководствуется Бюджетным </w:t>
      </w:r>
      <w:hyperlink r:id="rId6" w:history="1">
        <w:r w:rsidRPr="008218CE">
          <w:rPr>
            <w:rFonts w:ascii="Arial" w:hAnsi="Arial" w:cs="Arial"/>
            <w:color w:val="000000" w:themeColor="text1"/>
          </w:rPr>
          <w:t>кодексом</w:t>
        </w:r>
      </w:hyperlink>
      <w:r w:rsidRPr="008218CE">
        <w:rPr>
          <w:rFonts w:ascii="Arial" w:hAnsi="Arial" w:cs="Arial"/>
          <w:color w:val="000000" w:themeColor="text1"/>
        </w:rPr>
        <w:t xml:space="preserve"> Российской Федерации, Гражданским </w:t>
      </w:r>
      <w:hyperlink r:id="rId7" w:history="1">
        <w:r w:rsidRPr="008218CE">
          <w:rPr>
            <w:rFonts w:ascii="Arial" w:hAnsi="Arial" w:cs="Arial"/>
            <w:color w:val="000000" w:themeColor="text1"/>
          </w:rPr>
          <w:t>кодексом</w:t>
        </w:r>
      </w:hyperlink>
      <w:r w:rsidRPr="008218CE">
        <w:rPr>
          <w:rFonts w:ascii="Arial" w:hAnsi="Arial" w:cs="Arial"/>
          <w:color w:val="000000" w:themeColor="text1"/>
        </w:rPr>
        <w:t xml:space="preserve"> Российской Федерации, Федеральным законом ФЗ № 44-ФЗ от 05.04.2013 года «О контрактной системе в сфере закупок товаров работ, услуг для обеспечения государственных и муниципальных нужд», Федеральным </w:t>
      </w:r>
      <w:hyperlink r:id="rId8" w:history="1">
        <w:r w:rsidRPr="008218CE">
          <w:rPr>
            <w:rFonts w:ascii="Arial" w:hAnsi="Arial" w:cs="Arial"/>
            <w:color w:val="000000" w:themeColor="text1"/>
          </w:rPr>
          <w:t>законом</w:t>
        </w:r>
      </w:hyperlink>
      <w:r w:rsidRPr="008218CE">
        <w:rPr>
          <w:rFonts w:ascii="Arial" w:hAnsi="Arial" w:cs="Arial"/>
          <w:color w:val="000000" w:themeColor="text1"/>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w:t>
      </w:r>
      <w:proofErr w:type="gramEnd"/>
      <w:r w:rsidRPr="008218CE">
        <w:rPr>
          <w:rFonts w:ascii="Arial" w:hAnsi="Arial" w:cs="Arial"/>
          <w:color w:val="000000" w:themeColor="text1"/>
        </w:rPr>
        <w:t xml:space="preserve"> распоряжениями заказчика и настоящим Положением.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
    <w:p w:rsidR="00FA2522" w:rsidRDefault="00FA2522" w:rsidP="00FA2522">
      <w:pPr>
        <w:widowControl w:val="0"/>
        <w:autoSpaceDE w:val="0"/>
        <w:autoSpaceDN w:val="0"/>
        <w:adjustRightInd w:val="0"/>
        <w:jc w:val="center"/>
        <w:outlineLvl w:val="0"/>
        <w:rPr>
          <w:rFonts w:ascii="Arial" w:hAnsi="Arial" w:cs="Arial"/>
          <w:b/>
          <w:bCs/>
          <w:color w:val="000000" w:themeColor="text1"/>
        </w:rPr>
      </w:pPr>
    </w:p>
    <w:p w:rsidR="00FA2522" w:rsidRPr="008218CE" w:rsidRDefault="00FA2522" w:rsidP="00FA2522">
      <w:pPr>
        <w:widowControl w:val="0"/>
        <w:autoSpaceDE w:val="0"/>
        <w:autoSpaceDN w:val="0"/>
        <w:adjustRightInd w:val="0"/>
        <w:jc w:val="center"/>
        <w:outlineLvl w:val="0"/>
        <w:rPr>
          <w:rFonts w:ascii="Arial" w:hAnsi="Arial" w:cs="Arial"/>
          <w:color w:val="000000" w:themeColor="text1"/>
        </w:rPr>
      </w:pPr>
      <w:r w:rsidRPr="008218CE">
        <w:rPr>
          <w:rFonts w:ascii="Arial" w:hAnsi="Arial" w:cs="Arial"/>
          <w:b/>
          <w:bCs/>
          <w:color w:val="000000" w:themeColor="text1"/>
        </w:rPr>
        <w:t>3. Цели создания и принципы работы Единой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3.2. В своей деятельности Единая комиссия руководствуется следующими принципами.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3.2.1. Эффективность и экономичность использования выделенных средств бюджета и внебюджетных источников финансирования.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3.2.2. Публичность, гласность, открытость и прозрачность процедуры определения поставщиков (подрядчиков, исполнителей).</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3.2.3. Обеспечение добросовестной конкуренции, недопущение дискриминации, введения ограничений или преимуще</w:t>
      </w:r>
      <w:proofErr w:type="gramStart"/>
      <w:r w:rsidRPr="008218CE">
        <w:rPr>
          <w:rFonts w:ascii="Arial" w:hAnsi="Arial" w:cs="Arial"/>
          <w:color w:val="000000" w:themeColor="text1"/>
        </w:rPr>
        <w:t>ств дл</w:t>
      </w:r>
      <w:proofErr w:type="gramEnd"/>
      <w:r w:rsidRPr="008218CE">
        <w:rPr>
          <w:rFonts w:ascii="Arial" w:hAnsi="Arial" w:cs="Arial"/>
          <w:color w:val="000000" w:themeColor="text1"/>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3.2.4. Устранение возможностей злоупотребления и коррупции при определении поставщиков (подрядчиков, исполнителей).</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
    <w:p w:rsidR="00FA2522" w:rsidRPr="008218CE" w:rsidRDefault="00FA2522" w:rsidP="00FA2522">
      <w:pPr>
        <w:widowControl w:val="0"/>
        <w:autoSpaceDE w:val="0"/>
        <w:autoSpaceDN w:val="0"/>
        <w:adjustRightInd w:val="0"/>
        <w:jc w:val="center"/>
        <w:outlineLvl w:val="0"/>
        <w:rPr>
          <w:rFonts w:ascii="Arial" w:hAnsi="Arial" w:cs="Arial"/>
          <w:color w:val="000000" w:themeColor="text1"/>
        </w:rPr>
      </w:pPr>
      <w:r w:rsidRPr="008218CE">
        <w:rPr>
          <w:rFonts w:ascii="Arial" w:hAnsi="Arial" w:cs="Arial"/>
          <w:b/>
          <w:bCs/>
          <w:color w:val="000000" w:themeColor="text1"/>
        </w:rPr>
        <w:t>4. Функции Единой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0" w:name="Par46"/>
      <w:bookmarkEnd w:id="0"/>
      <w:r w:rsidRPr="008218CE">
        <w:rPr>
          <w:rFonts w:ascii="Arial" w:hAnsi="Arial" w:cs="Arial"/>
          <w:color w:val="000000" w:themeColor="text1"/>
        </w:rPr>
        <w:t xml:space="preserve">4.1. </w:t>
      </w:r>
      <w:r w:rsidRPr="008218CE">
        <w:rPr>
          <w:rFonts w:ascii="Arial" w:hAnsi="Arial" w:cs="Arial"/>
          <w:b/>
          <w:bCs/>
          <w:color w:val="000000" w:themeColor="text1"/>
        </w:rPr>
        <w:t>Открытый конкурс.</w:t>
      </w:r>
      <w:r w:rsidRPr="008218CE">
        <w:rPr>
          <w:rFonts w:ascii="Arial" w:hAnsi="Arial" w:cs="Arial"/>
          <w:color w:val="000000" w:themeColor="text1"/>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4.1.2. </w:t>
      </w:r>
      <w:proofErr w:type="gramStart"/>
      <w:r w:rsidRPr="008218CE">
        <w:rPr>
          <w:rFonts w:ascii="Arial" w:hAnsi="Arial" w:cs="Arial"/>
          <w:color w:val="000000" w:themeColor="text1"/>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8218CE">
        <w:rPr>
          <w:rFonts w:ascii="Arial" w:hAnsi="Arial" w:cs="Arial"/>
          <w:color w:val="000000" w:themeColor="text1"/>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8218CE">
        <w:rPr>
          <w:rFonts w:ascii="Arial" w:hAnsi="Arial" w:cs="Arial"/>
          <w:color w:val="000000" w:themeColor="text1"/>
        </w:rPr>
        <w:t xml:space="preserve">В случае установления </w:t>
      </w:r>
      <w:r w:rsidRPr="008218CE">
        <w:rPr>
          <w:rFonts w:ascii="Arial" w:hAnsi="Arial" w:cs="Arial"/>
          <w:color w:val="000000" w:themeColor="text1"/>
        </w:rPr>
        <w:lastRenderedPageBreak/>
        <w:t>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8218CE">
        <w:rPr>
          <w:rFonts w:ascii="Arial" w:hAnsi="Arial" w:cs="Arial"/>
          <w:color w:val="000000" w:themeColor="text1"/>
        </w:rPr>
        <w:t xml:space="preserve"> участнику.</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8218CE">
        <w:rPr>
          <w:rFonts w:ascii="Arial" w:hAnsi="Arial" w:cs="Arial"/>
          <w:color w:val="000000" w:themeColor="text1"/>
        </w:rPr>
        <w:t>с даты</w:t>
      </w:r>
      <w:proofErr w:type="gramEnd"/>
      <w:r w:rsidRPr="008218CE">
        <w:rPr>
          <w:rFonts w:ascii="Arial" w:hAnsi="Arial" w:cs="Arial"/>
          <w:color w:val="000000" w:themeColor="text1"/>
        </w:rPr>
        <w:t xml:space="preserve"> его подписания.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4.1.5. В обязанности Единой комиссии входит рассмотрение и оценка конкурсных заявок.</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Результаты рассмотрения заявок на участие в конкурсе фиксируются в протоколе рассмотрения и оценки заявок на участие в конкурсе.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8218CE">
        <w:rPr>
          <w:rFonts w:ascii="Arial" w:hAnsi="Arial" w:cs="Arial"/>
          <w:color w:val="000000" w:themeColor="text1"/>
        </w:rPr>
        <w:t>конкурсе</w:t>
      </w:r>
      <w:proofErr w:type="gramEnd"/>
      <w:r w:rsidRPr="008218CE">
        <w:rPr>
          <w:rFonts w:ascii="Arial" w:hAnsi="Arial" w:cs="Arial"/>
          <w:color w:val="000000" w:themeColor="text1"/>
        </w:rPr>
        <w:t xml:space="preserve"> которого присвоен первый номер.</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 w:name="Par58"/>
      <w:bookmarkEnd w:id="1"/>
      <w:r w:rsidRPr="008218CE">
        <w:rPr>
          <w:rFonts w:ascii="Arial" w:hAnsi="Arial" w:cs="Arial"/>
          <w:color w:val="000000" w:themeColor="text1"/>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место, дата, время проведения рассмотрения и оценки таких заявок;</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информация об участниках конкурса, заявки на участие в конкурсе которых были рассмотрены;</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 информация об участниках конкурса, заявки на участие в конкурсе которых были отклонены, с указанием причин их отклонения, в том числе положений ФЗ № 44-ФЗ от 05.04.2013 года «О контрактной системе в сфере закупок товаров работ, услуг для обеспечения государственных и муниципальных нужд» и положений конкурсной документации, которым не соответствуют такие заявки, предложений, содержащихся в заявках на участие в конкурсе и не</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соответствующих</w:t>
      </w:r>
      <w:proofErr w:type="gramEnd"/>
      <w:r w:rsidRPr="008218CE">
        <w:rPr>
          <w:rFonts w:ascii="Arial" w:hAnsi="Arial" w:cs="Arial"/>
          <w:color w:val="000000" w:themeColor="text1"/>
        </w:rPr>
        <w:t xml:space="preserve"> требованиям конкурсной </w:t>
      </w:r>
      <w:r w:rsidRPr="008218CE">
        <w:rPr>
          <w:rFonts w:ascii="Arial" w:hAnsi="Arial" w:cs="Arial"/>
          <w:color w:val="000000" w:themeColor="text1"/>
        </w:rPr>
        <w:lastRenderedPageBreak/>
        <w:t>документации;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решение каждого члена комиссии об отклонении заявок на участие в конкурсе;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порядок оценки заявок на участие в конкурсе;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 присвоенные заявкам </w:t>
      </w:r>
      <w:proofErr w:type="gramStart"/>
      <w:r w:rsidRPr="008218CE">
        <w:rPr>
          <w:rFonts w:ascii="Arial" w:hAnsi="Arial" w:cs="Arial"/>
          <w:color w:val="000000" w:themeColor="text1"/>
        </w:rPr>
        <w:t>на участие в конкурсе значения по каждому из предусмотренных критериев оценки заявок на участие</w:t>
      </w:r>
      <w:proofErr w:type="gramEnd"/>
      <w:r w:rsidRPr="008218CE">
        <w:rPr>
          <w:rFonts w:ascii="Arial" w:hAnsi="Arial" w:cs="Arial"/>
          <w:color w:val="000000" w:themeColor="text1"/>
        </w:rPr>
        <w:t xml:space="preserve"> в конкурсе;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принятое на основании результатов оценки заявок на участие в конкурсе решение о присвоении таким заявкам порядковых номеров;</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2" w:name="Par67"/>
      <w:bookmarkEnd w:id="2"/>
      <w:r w:rsidRPr="008218CE">
        <w:rPr>
          <w:rFonts w:ascii="Arial" w:hAnsi="Arial" w:cs="Arial"/>
          <w:color w:val="000000" w:themeColor="text1"/>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место, дата, время проведения рассмотрения такой заявки;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решение каждого члена комиссии о соответствии такой заявки требованиям Федерального закона №44 –ФЗ и конкурсной документации;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решение о возможности заключения контракта с участником конкурса, подавшим единственную заявку на участие в конкурсе.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4.1.11. Протоколы, указанные в </w:t>
      </w:r>
      <w:hyperlink w:anchor="Par58" w:history="1">
        <w:r w:rsidRPr="008218CE">
          <w:rPr>
            <w:rFonts w:ascii="Arial" w:hAnsi="Arial" w:cs="Arial"/>
            <w:color w:val="000000" w:themeColor="text1"/>
          </w:rPr>
          <w:t>п. п. 4.1.9</w:t>
        </w:r>
      </w:hyperlink>
      <w:r w:rsidRPr="008218CE">
        <w:rPr>
          <w:rFonts w:ascii="Arial" w:hAnsi="Arial" w:cs="Arial"/>
          <w:color w:val="000000" w:themeColor="text1"/>
        </w:rPr>
        <w:t xml:space="preserve"> и </w:t>
      </w:r>
      <w:hyperlink w:anchor="Par67" w:history="1">
        <w:r w:rsidRPr="008218CE">
          <w:rPr>
            <w:rFonts w:ascii="Arial" w:hAnsi="Arial" w:cs="Arial"/>
            <w:color w:val="000000" w:themeColor="text1"/>
          </w:rPr>
          <w:t>4.1.10</w:t>
        </w:r>
      </w:hyperlink>
      <w:r w:rsidRPr="008218CE">
        <w:rPr>
          <w:rFonts w:ascii="Arial" w:hAnsi="Arial" w:cs="Arial"/>
          <w:color w:val="000000" w:themeColor="text1"/>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ФЗ № 44-ФЗ от 05.04.2013 года «О контрактной системе в сфере закупок товаров работ, услуг для обеспечения государственных и муниципальных нужд».</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4.2. </w:t>
      </w:r>
      <w:r w:rsidRPr="008218CE">
        <w:rPr>
          <w:rFonts w:ascii="Arial" w:hAnsi="Arial" w:cs="Arial"/>
          <w:b/>
          <w:bCs/>
          <w:color w:val="000000" w:themeColor="text1"/>
        </w:rPr>
        <w:t>Особенности проведения конкурса с ограниченным участием.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4.2.1. При проведении конкурса с ограниченным участием применяются положения Закона о контрактной </w:t>
      </w:r>
      <w:proofErr w:type="gramStart"/>
      <w:r w:rsidRPr="008218CE">
        <w:rPr>
          <w:rFonts w:ascii="Arial" w:hAnsi="Arial" w:cs="Arial"/>
          <w:color w:val="000000" w:themeColor="text1"/>
        </w:rPr>
        <w:t>системе</w:t>
      </w:r>
      <w:proofErr w:type="gramEnd"/>
      <w:r w:rsidRPr="008218CE">
        <w:rPr>
          <w:rFonts w:ascii="Arial" w:hAnsi="Arial" w:cs="Arial"/>
          <w:color w:val="000000" w:themeColor="text1"/>
        </w:rPr>
        <w:t xml:space="preserve"> о проведении открытого конкурса, </w:t>
      </w:r>
      <w:hyperlink w:anchor="Par46" w:history="1">
        <w:r w:rsidRPr="008218CE">
          <w:rPr>
            <w:rFonts w:ascii="Arial" w:hAnsi="Arial" w:cs="Arial"/>
            <w:color w:val="000000" w:themeColor="text1"/>
          </w:rPr>
          <w:t>п. 4.1</w:t>
        </w:r>
      </w:hyperlink>
      <w:r w:rsidRPr="008218CE">
        <w:rPr>
          <w:rFonts w:ascii="Arial" w:hAnsi="Arial" w:cs="Arial"/>
          <w:color w:val="000000" w:themeColor="text1"/>
        </w:rPr>
        <w:t xml:space="preserve"> настоящего Положения с учетом особенностей, определенных </w:t>
      </w:r>
      <w:hyperlink r:id="rId9" w:history="1">
        <w:r w:rsidRPr="008218CE">
          <w:rPr>
            <w:rFonts w:ascii="Arial" w:hAnsi="Arial" w:cs="Arial"/>
            <w:color w:val="000000" w:themeColor="text1"/>
          </w:rPr>
          <w:t>ст. 56</w:t>
        </w:r>
      </w:hyperlink>
      <w:r w:rsidRPr="008218CE">
        <w:rPr>
          <w:rFonts w:ascii="Arial" w:hAnsi="Arial" w:cs="Arial"/>
          <w:color w:val="000000" w:themeColor="text1"/>
        </w:rPr>
        <w:t xml:space="preserve"> Закона о контрактной системе.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4.3. </w:t>
      </w:r>
      <w:r w:rsidRPr="008218CE">
        <w:rPr>
          <w:rFonts w:ascii="Arial" w:hAnsi="Arial" w:cs="Arial"/>
          <w:b/>
          <w:bCs/>
          <w:color w:val="000000" w:themeColor="text1"/>
        </w:rPr>
        <w:t>Особенности проведения двухэтапного конкурса.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4.3.1. При проведении двухэтапного конкурса применяются положения Закона о контрактной </w:t>
      </w:r>
      <w:proofErr w:type="gramStart"/>
      <w:r w:rsidRPr="008218CE">
        <w:rPr>
          <w:rFonts w:ascii="Arial" w:hAnsi="Arial" w:cs="Arial"/>
          <w:color w:val="000000" w:themeColor="text1"/>
        </w:rPr>
        <w:t>системе</w:t>
      </w:r>
      <w:proofErr w:type="gramEnd"/>
      <w:r w:rsidRPr="008218CE">
        <w:rPr>
          <w:rFonts w:ascii="Arial" w:hAnsi="Arial" w:cs="Arial"/>
          <w:color w:val="000000" w:themeColor="text1"/>
        </w:rPr>
        <w:t xml:space="preserve"> о проведении открытого конкурса с учетом особенностей, определенных </w:t>
      </w:r>
      <w:hyperlink r:id="rId10" w:history="1">
        <w:r w:rsidRPr="008218CE">
          <w:rPr>
            <w:rFonts w:ascii="Arial" w:hAnsi="Arial" w:cs="Arial"/>
            <w:color w:val="000000" w:themeColor="text1"/>
          </w:rPr>
          <w:t>ст. 57</w:t>
        </w:r>
      </w:hyperlink>
      <w:r w:rsidRPr="008218CE">
        <w:rPr>
          <w:rFonts w:ascii="Arial" w:hAnsi="Arial" w:cs="Arial"/>
          <w:color w:val="000000" w:themeColor="text1"/>
        </w:rPr>
        <w:t xml:space="preserve"> Закона о контрактной системе.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1"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Срок проведения первого этапа двухэтапного конкурса не может превышать двадцать дней </w:t>
      </w:r>
      <w:proofErr w:type="gramStart"/>
      <w:r w:rsidRPr="008218CE">
        <w:rPr>
          <w:rFonts w:ascii="Arial" w:hAnsi="Arial" w:cs="Arial"/>
          <w:color w:val="000000" w:themeColor="text1"/>
        </w:rPr>
        <w:t>с даты вскрытия</w:t>
      </w:r>
      <w:proofErr w:type="gramEnd"/>
      <w:r w:rsidRPr="008218CE">
        <w:rPr>
          <w:rFonts w:ascii="Arial" w:hAnsi="Arial" w:cs="Arial"/>
          <w:color w:val="000000" w:themeColor="text1"/>
        </w:rPr>
        <w:t xml:space="preserve"> конвертов с первоначальными заявками на участие в </w:t>
      </w:r>
      <w:r w:rsidRPr="008218CE">
        <w:rPr>
          <w:rFonts w:ascii="Arial" w:hAnsi="Arial" w:cs="Arial"/>
          <w:color w:val="000000" w:themeColor="text1"/>
        </w:rPr>
        <w:lastRenderedPageBreak/>
        <w:t>таком конкурсе и открытия доступа к поданным в форме электронных документов первоначальным заявкам на участие в таком конкурсе.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8218CE">
        <w:rPr>
          <w:rFonts w:ascii="Arial" w:hAnsi="Arial" w:cs="Arial"/>
          <w:color w:val="000000" w:themeColor="text1"/>
        </w:rPr>
        <w:t>конверт</w:t>
      </w:r>
      <w:proofErr w:type="gramEnd"/>
      <w:r w:rsidRPr="008218CE">
        <w:rPr>
          <w:rFonts w:ascii="Arial" w:hAnsi="Arial" w:cs="Arial"/>
          <w:color w:val="000000" w:themeColor="text1"/>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8218CE">
        <w:rPr>
          <w:rFonts w:ascii="Arial" w:hAnsi="Arial" w:cs="Arial"/>
          <w:color w:val="000000" w:themeColor="text1"/>
        </w:rPr>
        <w:t>отношении</w:t>
      </w:r>
      <w:proofErr w:type="gramEnd"/>
      <w:r w:rsidRPr="008218CE">
        <w:rPr>
          <w:rFonts w:ascii="Arial" w:hAnsi="Arial" w:cs="Arial"/>
          <w:color w:val="000000" w:themeColor="text1"/>
        </w:rPr>
        <w:t xml:space="preserve"> объекта закупки.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4.3.3. </w:t>
      </w:r>
      <w:proofErr w:type="gramStart"/>
      <w:r w:rsidRPr="008218CE">
        <w:rPr>
          <w:rFonts w:ascii="Arial" w:hAnsi="Arial" w:cs="Arial"/>
          <w:color w:val="000000" w:themeColor="text1"/>
        </w:rPr>
        <w:t xml:space="preserve">В случае если по результатам </w:t>
      </w:r>
      <w:proofErr w:type="spellStart"/>
      <w:r w:rsidRPr="008218CE">
        <w:rPr>
          <w:rFonts w:ascii="Arial" w:hAnsi="Arial" w:cs="Arial"/>
          <w:color w:val="000000" w:themeColor="text1"/>
        </w:rPr>
        <w:t>предквалификационного</w:t>
      </w:r>
      <w:proofErr w:type="spellEnd"/>
      <w:r w:rsidRPr="008218CE">
        <w:rPr>
          <w:rFonts w:ascii="Arial" w:hAnsi="Arial" w:cs="Arial"/>
          <w:color w:val="000000" w:themeColor="text1"/>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2"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w:t>
      </w:r>
      <w:proofErr w:type="gramStart"/>
      <w:r w:rsidRPr="008218CE">
        <w:rPr>
          <w:rFonts w:ascii="Arial" w:hAnsi="Arial" w:cs="Arial"/>
          <w:color w:val="000000" w:themeColor="text1"/>
        </w:rPr>
        <w:t>системе</w:t>
      </w:r>
      <w:proofErr w:type="gramEnd"/>
      <w:r w:rsidRPr="008218CE">
        <w:rPr>
          <w:rFonts w:ascii="Arial" w:hAnsi="Arial" w:cs="Arial"/>
          <w:color w:val="000000" w:themeColor="text1"/>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4.3.5. </w:t>
      </w:r>
      <w:proofErr w:type="gramStart"/>
      <w:r w:rsidRPr="008218CE">
        <w:rPr>
          <w:rFonts w:ascii="Arial" w:hAnsi="Arial" w:cs="Arial"/>
          <w:color w:val="000000" w:themeColor="text1"/>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3" w:history="1">
        <w:r w:rsidRPr="008218CE">
          <w:rPr>
            <w:rFonts w:ascii="Arial" w:hAnsi="Arial" w:cs="Arial"/>
            <w:color w:val="000000" w:themeColor="text1"/>
          </w:rPr>
          <w:t>Закону</w:t>
        </w:r>
      </w:hyperlink>
      <w:r w:rsidRPr="008218CE">
        <w:rPr>
          <w:rFonts w:ascii="Arial" w:hAnsi="Arial" w:cs="Arial"/>
          <w:color w:val="000000" w:themeColor="text1"/>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8218CE">
        <w:rPr>
          <w:rFonts w:ascii="Arial" w:hAnsi="Arial" w:cs="Arial"/>
          <w:color w:val="000000" w:themeColor="text1"/>
        </w:rPr>
        <w:t>предквалификационного</w:t>
      </w:r>
      <w:proofErr w:type="spellEnd"/>
      <w:r w:rsidRPr="008218CE">
        <w:rPr>
          <w:rFonts w:ascii="Arial" w:hAnsi="Arial" w:cs="Arial"/>
          <w:color w:val="000000" w:themeColor="text1"/>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 </w:t>
      </w:r>
      <w:r w:rsidRPr="008218CE">
        <w:rPr>
          <w:rFonts w:ascii="Arial" w:hAnsi="Arial" w:cs="Arial"/>
          <w:b/>
          <w:bCs/>
          <w:color w:val="000000" w:themeColor="text1"/>
        </w:rPr>
        <w:t>Электронный аукцион.</w:t>
      </w:r>
      <w:r w:rsidRPr="008218CE">
        <w:rPr>
          <w:rFonts w:ascii="Arial" w:hAnsi="Arial" w:cs="Arial"/>
          <w:color w:val="000000" w:themeColor="text1"/>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Срок рассмотрения первых частей заявок на участие в электронном аукционе не может превышать семь дней </w:t>
      </w:r>
      <w:proofErr w:type="gramStart"/>
      <w:r w:rsidRPr="008218CE">
        <w:rPr>
          <w:rFonts w:ascii="Arial" w:hAnsi="Arial" w:cs="Arial"/>
          <w:color w:val="000000" w:themeColor="text1"/>
        </w:rPr>
        <w:t>с даты окончания</w:t>
      </w:r>
      <w:proofErr w:type="gramEnd"/>
      <w:r w:rsidRPr="008218CE">
        <w:rPr>
          <w:rFonts w:ascii="Arial" w:hAnsi="Arial" w:cs="Arial"/>
          <w:color w:val="000000" w:themeColor="text1"/>
        </w:rPr>
        <w:t xml:space="preserve"> срока подачи указанных заявок.</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lastRenderedPageBreak/>
        <w:t>Участник электронного аукциона не допускается к участию в нем в случае: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 </w:t>
      </w:r>
      <w:proofErr w:type="spellStart"/>
      <w:r w:rsidRPr="008218CE">
        <w:rPr>
          <w:rFonts w:ascii="Arial" w:hAnsi="Arial" w:cs="Arial"/>
          <w:color w:val="000000" w:themeColor="text1"/>
        </w:rPr>
        <w:t>непредоставления</w:t>
      </w:r>
      <w:proofErr w:type="spellEnd"/>
      <w:r w:rsidRPr="008218CE">
        <w:rPr>
          <w:rFonts w:ascii="Arial" w:hAnsi="Arial" w:cs="Arial"/>
          <w:color w:val="000000" w:themeColor="text1"/>
        </w:rPr>
        <w:t xml:space="preserve"> информации, предусмотренной </w:t>
      </w:r>
      <w:hyperlink r:id="rId14" w:history="1">
        <w:r w:rsidRPr="008218CE">
          <w:rPr>
            <w:rFonts w:ascii="Arial" w:hAnsi="Arial" w:cs="Arial"/>
            <w:color w:val="000000" w:themeColor="text1"/>
          </w:rPr>
          <w:t>ч. 3 ст. 66</w:t>
        </w:r>
      </w:hyperlink>
      <w:r w:rsidRPr="008218CE">
        <w:rPr>
          <w:rFonts w:ascii="Arial" w:hAnsi="Arial" w:cs="Arial"/>
          <w:color w:val="000000" w:themeColor="text1"/>
        </w:rPr>
        <w:t xml:space="preserve"> Закона о контрактной системе, или предоставления недостоверной информации;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 несоответствия информации, предусмотренной </w:t>
      </w:r>
      <w:hyperlink r:id="rId15" w:history="1">
        <w:r w:rsidRPr="008218CE">
          <w:rPr>
            <w:rFonts w:ascii="Arial" w:hAnsi="Arial" w:cs="Arial"/>
            <w:color w:val="000000" w:themeColor="text1"/>
          </w:rPr>
          <w:t>ч. 3 ст. 66</w:t>
        </w:r>
      </w:hyperlink>
      <w:r w:rsidRPr="008218CE">
        <w:rPr>
          <w:rFonts w:ascii="Arial" w:hAnsi="Arial" w:cs="Arial"/>
          <w:color w:val="000000" w:themeColor="text1"/>
        </w:rPr>
        <w:t xml:space="preserve"> Закона о контрактной системе, требованиям документации о таком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Отказ в допуске к участию в электронном аукционе по иным основаниям не допускается.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3" w:name="Par96"/>
      <w:bookmarkEnd w:id="3"/>
      <w:r w:rsidRPr="008218CE">
        <w:rPr>
          <w:rFonts w:ascii="Arial" w:hAnsi="Arial" w:cs="Arial"/>
          <w:color w:val="000000" w:themeColor="text1"/>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Указанный протокол должен содержать информацию:</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о порядковых номерах заявок на участие в таком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нем</w:t>
      </w:r>
      <w:proofErr w:type="gramEnd"/>
      <w:r w:rsidRPr="008218CE">
        <w:rPr>
          <w:rFonts w:ascii="Arial" w:hAnsi="Arial" w:cs="Arial"/>
          <w:color w:val="000000" w:themeColor="text1"/>
        </w:rPr>
        <w:t>, положений заявки на участие в таком аукционе, которые не соответствуют требованиям, установленным документацией о нем;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4.5.4. </w:t>
      </w:r>
      <w:proofErr w:type="gramStart"/>
      <w:r w:rsidRPr="008218CE">
        <w:rPr>
          <w:rFonts w:ascii="Arial" w:hAnsi="Arial" w:cs="Arial"/>
          <w:color w:val="000000" w:themeColor="text1"/>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8218CE">
        <w:rPr>
          <w:rFonts w:ascii="Arial" w:hAnsi="Arial" w:cs="Arial"/>
          <w:color w:val="000000" w:themeColor="text1"/>
        </w:rPr>
        <w:t xml:space="preserve"> В протокол, указанный в </w:t>
      </w:r>
      <w:hyperlink w:anchor="Par96" w:history="1">
        <w:r w:rsidRPr="008218CE">
          <w:rPr>
            <w:rFonts w:ascii="Arial" w:hAnsi="Arial" w:cs="Arial"/>
            <w:color w:val="000000" w:themeColor="text1"/>
          </w:rPr>
          <w:t>п. 4.5.3</w:t>
        </w:r>
      </w:hyperlink>
      <w:r w:rsidRPr="008218CE">
        <w:rPr>
          <w:rFonts w:ascii="Arial" w:hAnsi="Arial" w:cs="Arial"/>
          <w:color w:val="000000" w:themeColor="text1"/>
        </w:rPr>
        <w:t xml:space="preserve"> настоящего Положения, вносится информация о признании такого аукциона </w:t>
      </w:r>
      <w:proofErr w:type="gramStart"/>
      <w:r w:rsidRPr="008218CE">
        <w:rPr>
          <w:rFonts w:ascii="Arial" w:hAnsi="Arial" w:cs="Arial"/>
          <w:color w:val="000000" w:themeColor="text1"/>
        </w:rPr>
        <w:t>несостоявшимся</w:t>
      </w:r>
      <w:proofErr w:type="gramEnd"/>
      <w:r w:rsidRPr="008218CE">
        <w:rPr>
          <w:rFonts w:ascii="Arial" w:hAnsi="Arial" w:cs="Arial"/>
          <w:color w:val="000000" w:themeColor="text1"/>
        </w:rPr>
        <w:t>.</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6" w:history="1">
        <w:r w:rsidRPr="008218CE">
          <w:rPr>
            <w:rFonts w:ascii="Arial" w:hAnsi="Arial" w:cs="Arial"/>
            <w:color w:val="000000" w:themeColor="text1"/>
          </w:rPr>
          <w:t>ч. 19 ст. 68</w:t>
        </w:r>
      </w:hyperlink>
      <w:r w:rsidRPr="008218CE">
        <w:rPr>
          <w:rFonts w:ascii="Arial" w:hAnsi="Arial" w:cs="Arial"/>
          <w:color w:val="000000" w:themeColor="text1"/>
        </w:rPr>
        <w:t xml:space="preserve"> Закона о контрактной системе, в части соответствия их требованиям, установленным документацией о таком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17" w:history="1">
        <w:r w:rsidRPr="008218CE">
          <w:rPr>
            <w:rFonts w:ascii="Arial" w:hAnsi="Arial" w:cs="Arial"/>
            <w:color w:val="000000" w:themeColor="text1"/>
          </w:rPr>
          <w:t>статьей</w:t>
        </w:r>
      </w:hyperlink>
      <w:r w:rsidRPr="008218CE">
        <w:rPr>
          <w:rFonts w:ascii="Arial" w:hAnsi="Arial" w:cs="Arial"/>
          <w:color w:val="000000" w:themeColor="text1"/>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8218CE">
        <w:rPr>
          <w:rFonts w:ascii="Arial" w:hAnsi="Arial" w:cs="Arial"/>
          <w:color w:val="000000" w:themeColor="text1"/>
        </w:rPr>
        <w:t xml:space="preserve"> участников такого аукциона, получивших аккредитацию на электронной площадке.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4.5.6. Единая комиссия рассматривает вторые части заявок на участие в электронном аукционе, направленных в соответствии с </w:t>
      </w:r>
      <w:hyperlink r:id="rId18" w:history="1">
        <w:r w:rsidRPr="008218CE">
          <w:rPr>
            <w:rFonts w:ascii="Arial" w:hAnsi="Arial" w:cs="Arial"/>
            <w:color w:val="000000" w:themeColor="text1"/>
          </w:rPr>
          <w:t>ч. 19 ст. 68</w:t>
        </w:r>
      </w:hyperlink>
      <w:r w:rsidRPr="008218CE">
        <w:rPr>
          <w:rFonts w:ascii="Arial" w:hAnsi="Arial" w:cs="Arial"/>
          <w:color w:val="000000" w:themeColor="text1"/>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8218CE">
        <w:rPr>
          <w:rFonts w:ascii="Arial" w:hAnsi="Arial" w:cs="Arial"/>
          <w:color w:val="000000" w:themeColor="text1"/>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8218CE">
        <w:rPr>
          <w:rFonts w:ascii="Arial" w:hAnsi="Arial" w:cs="Arial"/>
          <w:color w:val="000000" w:themeColor="text1"/>
        </w:rPr>
        <w:t xml:space="preserve"> </w:t>
      </w:r>
      <w:r w:rsidRPr="008218CE">
        <w:rPr>
          <w:rFonts w:ascii="Arial" w:hAnsi="Arial" w:cs="Arial"/>
          <w:color w:val="000000" w:themeColor="text1"/>
        </w:rPr>
        <w:lastRenderedPageBreak/>
        <w:t xml:space="preserve">наиболее низкую цену контракта, и осуществляется с учетом ранжирования данных заявок в соответствии с </w:t>
      </w:r>
      <w:hyperlink r:id="rId19" w:history="1">
        <w:proofErr w:type="gramStart"/>
        <w:r w:rsidRPr="008218CE">
          <w:rPr>
            <w:rFonts w:ascii="Arial" w:hAnsi="Arial" w:cs="Arial"/>
            <w:color w:val="000000" w:themeColor="text1"/>
          </w:rPr>
          <w:t>ч</w:t>
        </w:r>
        <w:proofErr w:type="gramEnd"/>
        <w:r w:rsidRPr="008218CE">
          <w:rPr>
            <w:rFonts w:ascii="Arial" w:hAnsi="Arial" w:cs="Arial"/>
            <w:color w:val="000000" w:themeColor="text1"/>
          </w:rPr>
          <w:t>. 18 ст. 68</w:t>
        </w:r>
      </w:hyperlink>
      <w:r w:rsidRPr="008218CE">
        <w:rPr>
          <w:rFonts w:ascii="Arial" w:hAnsi="Arial" w:cs="Arial"/>
          <w:color w:val="000000" w:themeColor="text1"/>
        </w:rPr>
        <w:t xml:space="preserve"> Закона о контрактной системе.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8218CE">
        <w:rPr>
          <w:rFonts w:ascii="Arial" w:hAnsi="Arial" w:cs="Arial"/>
          <w:color w:val="000000" w:themeColor="text1"/>
        </w:rPr>
        <w:t>с даты размещения</w:t>
      </w:r>
      <w:proofErr w:type="gramEnd"/>
      <w:r w:rsidRPr="008218CE">
        <w:rPr>
          <w:rFonts w:ascii="Arial" w:hAnsi="Arial" w:cs="Arial"/>
          <w:color w:val="000000" w:themeColor="text1"/>
        </w:rPr>
        <w:t xml:space="preserve"> на электронной площадке протокола проведения электронного аукциона.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 xml:space="preserve">- непредставления документов и информации, которые предусмотрены </w:t>
      </w:r>
      <w:hyperlink r:id="rId20" w:history="1">
        <w:r w:rsidRPr="008218CE">
          <w:rPr>
            <w:rFonts w:ascii="Arial" w:hAnsi="Arial" w:cs="Arial"/>
            <w:color w:val="000000" w:themeColor="text1"/>
          </w:rPr>
          <w:t>п. п. 1</w:t>
        </w:r>
      </w:hyperlink>
      <w:r w:rsidRPr="008218CE">
        <w:rPr>
          <w:rFonts w:ascii="Arial" w:hAnsi="Arial" w:cs="Arial"/>
          <w:color w:val="000000" w:themeColor="text1"/>
        </w:rPr>
        <w:t xml:space="preserve">, </w:t>
      </w:r>
      <w:hyperlink r:id="rId21" w:history="1">
        <w:r w:rsidRPr="008218CE">
          <w:rPr>
            <w:rFonts w:ascii="Arial" w:hAnsi="Arial" w:cs="Arial"/>
            <w:color w:val="000000" w:themeColor="text1"/>
          </w:rPr>
          <w:t>3</w:t>
        </w:r>
      </w:hyperlink>
      <w:r w:rsidRPr="008218CE">
        <w:rPr>
          <w:rFonts w:ascii="Arial" w:hAnsi="Arial" w:cs="Arial"/>
          <w:color w:val="000000" w:themeColor="text1"/>
        </w:rPr>
        <w:t xml:space="preserve"> - </w:t>
      </w:r>
      <w:hyperlink r:id="rId22" w:history="1">
        <w:r w:rsidRPr="008218CE">
          <w:rPr>
            <w:rFonts w:ascii="Arial" w:hAnsi="Arial" w:cs="Arial"/>
            <w:color w:val="000000" w:themeColor="text1"/>
          </w:rPr>
          <w:t>5</w:t>
        </w:r>
      </w:hyperlink>
      <w:r w:rsidRPr="008218CE">
        <w:rPr>
          <w:rFonts w:ascii="Arial" w:hAnsi="Arial" w:cs="Arial"/>
          <w:color w:val="000000" w:themeColor="text1"/>
        </w:rPr>
        <w:t xml:space="preserve">, </w:t>
      </w:r>
      <w:hyperlink r:id="rId23" w:history="1">
        <w:r w:rsidRPr="008218CE">
          <w:rPr>
            <w:rFonts w:ascii="Arial" w:hAnsi="Arial" w:cs="Arial"/>
            <w:color w:val="000000" w:themeColor="text1"/>
          </w:rPr>
          <w:t>7</w:t>
        </w:r>
      </w:hyperlink>
      <w:r w:rsidRPr="008218CE">
        <w:rPr>
          <w:rFonts w:ascii="Arial" w:hAnsi="Arial" w:cs="Arial"/>
          <w:color w:val="000000" w:themeColor="text1"/>
        </w:rPr>
        <w:t xml:space="preserve"> и </w:t>
      </w:r>
      <w:hyperlink r:id="rId24" w:history="1">
        <w:r w:rsidRPr="008218CE">
          <w:rPr>
            <w:rFonts w:ascii="Arial" w:hAnsi="Arial" w:cs="Arial"/>
            <w:color w:val="000000" w:themeColor="text1"/>
          </w:rPr>
          <w:t>8 ч. 2 ст. 62</w:t>
        </w:r>
      </w:hyperlink>
      <w:r w:rsidRPr="008218CE">
        <w:rPr>
          <w:rFonts w:ascii="Arial" w:hAnsi="Arial" w:cs="Arial"/>
          <w:color w:val="000000" w:themeColor="text1"/>
        </w:rPr>
        <w:t xml:space="preserve">, </w:t>
      </w:r>
      <w:hyperlink r:id="rId25" w:history="1">
        <w:r w:rsidRPr="008218CE">
          <w:rPr>
            <w:rFonts w:ascii="Arial" w:hAnsi="Arial" w:cs="Arial"/>
            <w:color w:val="000000" w:themeColor="text1"/>
          </w:rPr>
          <w:t>ч. 3</w:t>
        </w:r>
      </w:hyperlink>
      <w:r w:rsidRPr="008218CE">
        <w:rPr>
          <w:rFonts w:ascii="Arial" w:hAnsi="Arial" w:cs="Arial"/>
          <w:color w:val="000000" w:themeColor="text1"/>
        </w:rPr>
        <w:t xml:space="preserve"> и </w:t>
      </w:r>
      <w:hyperlink r:id="rId26" w:history="1">
        <w:r w:rsidRPr="008218CE">
          <w:rPr>
            <w:rFonts w:ascii="Arial" w:hAnsi="Arial" w:cs="Arial"/>
            <w:color w:val="000000" w:themeColor="text1"/>
          </w:rPr>
          <w:t>5 ст. 66</w:t>
        </w:r>
      </w:hyperlink>
      <w:r w:rsidRPr="008218CE">
        <w:rPr>
          <w:rFonts w:ascii="Arial" w:hAnsi="Arial" w:cs="Arial"/>
          <w:color w:val="000000" w:themeColor="text1"/>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таком</w:t>
      </w:r>
      <w:proofErr w:type="gramEnd"/>
      <w:r w:rsidRPr="008218CE">
        <w:rPr>
          <w:rFonts w:ascii="Arial" w:hAnsi="Arial" w:cs="Arial"/>
          <w:color w:val="000000" w:themeColor="text1"/>
        </w:rPr>
        <w:t xml:space="preserve">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 несоответствия участника такого аукциона требованиям, установленным в соответствии со </w:t>
      </w:r>
      <w:hyperlink r:id="rId27" w:history="1">
        <w:r w:rsidRPr="008218CE">
          <w:rPr>
            <w:rFonts w:ascii="Arial" w:hAnsi="Arial" w:cs="Arial"/>
            <w:color w:val="000000" w:themeColor="text1"/>
          </w:rPr>
          <w:t>ст. 31</w:t>
        </w:r>
      </w:hyperlink>
      <w:r w:rsidRPr="008218CE">
        <w:rPr>
          <w:rFonts w:ascii="Arial" w:hAnsi="Arial" w:cs="Arial"/>
          <w:color w:val="000000" w:themeColor="text1"/>
        </w:rPr>
        <w:t xml:space="preserve"> Закона о контрактной системе.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8218CE">
        <w:rPr>
          <w:rFonts w:ascii="Arial" w:hAnsi="Arial" w:cs="Arial"/>
          <w:color w:val="000000" w:themeColor="text1"/>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8" w:history="1">
        <w:r w:rsidRPr="008218CE">
          <w:rPr>
            <w:rFonts w:ascii="Arial" w:hAnsi="Arial" w:cs="Arial"/>
            <w:color w:val="000000" w:themeColor="text1"/>
          </w:rPr>
          <w:t>ч. 18 ст. 68</w:t>
        </w:r>
      </w:hyperlink>
      <w:r w:rsidRPr="008218CE">
        <w:rPr>
          <w:rFonts w:ascii="Arial" w:hAnsi="Arial" w:cs="Arial"/>
          <w:color w:val="000000" w:themeColor="text1"/>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 xml:space="preserve">положений </w:t>
      </w:r>
      <w:hyperlink r:id="rId29"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4.5.9. Участник электронного аукциона, который предложил наиболее низкую цену контракта и заявка на </w:t>
      </w:r>
      <w:proofErr w:type="gramStart"/>
      <w:r w:rsidRPr="008218CE">
        <w:rPr>
          <w:rFonts w:ascii="Arial" w:hAnsi="Arial" w:cs="Arial"/>
          <w:color w:val="000000" w:themeColor="text1"/>
        </w:rPr>
        <w:t>участие</w:t>
      </w:r>
      <w:proofErr w:type="gramEnd"/>
      <w:r w:rsidRPr="008218CE">
        <w:rPr>
          <w:rFonts w:ascii="Arial" w:hAnsi="Arial" w:cs="Arial"/>
          <w:color w:val="000000" w:themeColor="text1"/>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4.5.11. </w:t>
      </w:r>
      <w:proofErr w:type="gramStart"/>
      <w:r w:rsidRPr="008218CE">
        <w:rPr>
          <w:rFonts w:ascii="Arial" w:hAnsi="Arial" w:cs="Arial"/>
          <w:color w:val="000000" w:themeColor="text1"/>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w:t>
      </w:r>
      <w:r w:rsidRPr="008218CE">
        <w:rPr>
          <w:rFonts w:ascii="Arial" w:hAnsi="Arial" w:cs="Arial"/>
          <w:color w:val="000000" w:themeColor="text1"/>
        </w:rPr>
        <w:lastRenderedPageBreak/>
        <w:t>требованиям</w:t>
      </w:r>
      <w:proofErr w:type="gramEnd"/>
      <w:r w:rsidRPr="008218CE">
        <w:rPr>
          <w:rFonts w:ascii="Arial" w:hAnsi="Arial" w:cs="Arial"/>
          <w:color w:val="000000" w:themeColor="text1"/>
        </w:rPr>
        <w:t xml:space="preserve"> </w:t>
      </w:r>
      <w:hyperlink r:id="rId30"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Указанный протокол должен содержать следующую информацию:</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1"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8218CE">
        <w:rPr>
          <w:rFonts w:ascii="Arial" w:hAnsi="Arial" w:cs="Arial"/>
          <w:color w:val="000000" w:themeColor="text1"/>
        </w:rPr>
        <w:t xml:space="preserve"> и (или) документации о таком аукционе, которым не соответствует единственная заявка на участие в таком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 решение каждого члена Единой комиссии о соответствии участника такого аукциона и поданной им заявки требованиям </w:t>
      </w:r>
      <w:hyperlink r:id="rId32"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4.5.12. </w:t>
      </w:r>
      <w:proofErr w:type="gramStart"/>
      <w:r w:rsidRPr="008218CE">
        <w:rPr>
          <w:rFonts w:ascii="Arial" w:hAnsi="Arial" w:cs="Arial"/>
          <w:color w:val="000000" w:themeColor="text1"/>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8218CE">
        <w:rPr>
          <w:rFonts w:ascii="Arial" w:hAnsi="Arial" w:cs="Arial"/>
          <w:color w:val="000000" w:themeColor="text1"/>
        </w:rPr>
        <w:t xml:space="preserve"> предмет соответствия требованиям </w:t>
      </w:r>
      <w:hyperlink r:id="rId33"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Указанный протокол должен содержать следующую информацию:</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 xml:space="preserve">- решение о соответствии единственного участника такого аукциона и поданной им заявки на участие в нем требованиям </w:t>
      </w:r>
      <w:hyperlink r:id="rId34"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таком</w:t>
      </w:r>
      <w:proofErr w:type="gramEnd"/>
      <w:r w:rsidRPr="008218CE">
        <w:rPr>
          <w:rFonts w:ascii="Arial" w:hAnsi="Arial" w:cs="Arial"/>
          <w:color w:val="000000" w:themeColor="text1"/>
        </w:rPr>
        <w:t xml:space="preserve"> аукционе, которым не соответствует эта заявка;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4.5.13. </w:t>
      </w:r>
      <w:proofErr w:type="gramStart"/>
      <w:r w:rsidRPr="008218CE">
        <w:rPr>
          <w:rFonts w:ascii="Arial" w:hAnsi="Arial" w:cs="Arial"/>
          <w:color w:val="000000" w:themeColor="text1"/>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8218CE">
        <w:rPr>
          <w:rFonts w:ascii="Arial" w:hAnsi="Arial" w:cs="Arial"/>
          <w:color w:val="000000" w:themeColor="text1"/>
        </w:rPr>
        <w:t xml:space="preserve"> заявок и указанные документы на предмет соответствия требованиям </w:t>
      </w:r>
      <w:hyperlink r:id="rId35"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Указанный протокол должен содержать следующую информацию:</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 xml:space="preserve">- решение о соответствии участников такого аукциона и поданных ими заявок на участие в нем требованиям </w:t>
      </w:r>
      <w:hyperlink r:id="rId36"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8218CE">
        <w:rPr>
          <w:rFonts w:ascii="Arial" w:hAnsi="Arial" w:cs="Arial"/>
          <w:color w:val="000000" w:themeColor="text1"/>
        </w:rPr>
        <w:t xml:space="preserve"> соответствуют данные заявки, содержания данных заявок, которое не соответствует требованиям документации о таком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 решение каждого члена Единой комиссии о соответствии участников такого </w:t>
      </w:r>
      <w:r w:rsidRPr="008218CE">
        <w:rPr>
          <w:rFonts w:ascii="Arial" w:hAnsi="Arial" w:cs="Arial"/>
          <w:color w:val="000000" w:themeColor="text1"/>
        </w:rPr>
        <w:lastRenderedPageBreak/>
        <w:t xml:space="preserve">аукциона и поданных ими заявок на участие в таком аукционе требованиям </w:t>
      </w:r>
      <w:hyperlink r:id="rId37"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8"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w:t>
      </w:r>
    </w:p>
    <w:p w:rsidR="00FA2522" w:rsidRPr="008218CE" w:rsidRDefault="00FA2522" w:rsidP="00FA2522">
      <w:pPr>
        <w:widowControl w:val="0"/>
        <w:autoSpaceDE w:val="0"/>
        <w:autoSpaceDN w:val="0"/>
        <w:adjustRightInd w:val="0"/>
        <w:ind w:firstLine="540"/>
        <w:jc w:val="both"/>
        <w:rPr>
          <w:rFonts w:ascii="Arial" w:hAnsi="Arial" w:cs="Arial"/>
          <w:b/>
          <w:bCs/>
          <w:color w:val="000000" w:themeColor="text1"/>
        </w:rPr>
      </w:pPr>
      <w:r w:rsidRPr="008218CE">
        <w:rPr>
          <w:rFonts w:ascii="Arial" w:hAnsi="Arial" w:cs="Arial"/>
          <w:color w:val="000000" w:themeColor="text1"/>
        </w:rPr>
        <w:t xml:space="preserve">4.6. </w:t>
      </w:r>
      <w:r w:rsidRPr="008218CE">
        <w:rPr>
          <w:rFonts w:ascii="Arial" w:hAnsi="Arial" w:cs="Arial"/>
          <w:b/>
          <w:bCs/>
          <w:color w:val="000000" w:themeColor="text1"/>
        </w:rPr>
        <w:t xml:space="preserve">Проведение запроса котировок в электронной форме. </w:t>
      </w:r>
      <w:proofErr w:type="gramStart"/>
      <w:r w:rsidRPr="008218CE">
        <w:rPr>
          <w:rFonts w:ascii="Arial" w:hAnsi="Arial" w:cs="Arial"/>
          <w:color w:val="000000" w:themeColor="text1"/>
        </w:rP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проведении</w:t>
      </w:r>
      <w:proofErr w:type="gramEnd"/>
      <w:r w:rsidRPr="008218CE">
        <w:rPr>
          <w:rFonts w:ascii="Arial" w:hAnsi="Arial" w:cs="Arial"/>
          <w:color w:val="000000" w:themeColor="text1"/>
        </w:rPr>
        <w:t xml:space="preserve"> запроса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 w:name="dst1884"/>
      <w:bookmarkStart w:id="5" w:name="dst814"/>
      <w:bookmarkEnd w:id="4"/>
      <w:bookmarkEnd w:id="5"/>
      <w:r w:rsidRPr="008218CE">
        <w:rPr>
          <w:rFonts w:ascii="Arial" w:hAnsi="Arial" w:cs="Arial"/>
          <w:color w:val="000000" w:themeColor="text1"/>
        </w:rP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6" w:name="dst1885"/>
      <w:bookmarkStart w:id="7" w:name="dst821"/>
      <w:bookmarkStart w:id="8" w:name="dst817"/>
      <w:bookmarkEnd w:id="6"/>
      <w:bookmarkEnd w:id="7"/>
      <w:bookmarkEnd w:id="8"/>
      <w:r w:rsidRPr="008218CE">
        <w:rPr>
          <w:rFonts w:ascii="Arial" w:hAnsi="Arial" w:cs="Arial"/>
          <w:color w:val="000000" w:themeColor="text1"/>
        </w:rP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9" w:name="dst1886"/>
      <w:bookmarkStart w:id="10" w:name="dst818"/>
      <w:bookmarkEnd w:id="9"/>
      <w:bookmarkEnd w:id="10"/>
      <w:r w:rsidRPr="008218CE">
        <w:rPr>
          <w:rFonts w:ascii="Arial" w:hAnsi="Arial" w:cs="Arial"/>
          <w:color w:val="000000" w:themeColor="text1"/>
        </w:rPr>
        <w:t>1) адрес электронной площадки в информационно-телекоммуникационной сети "Интернет";</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1" w:name="dst1887"/>
      <w:bookmarkStart w:id="12" w:name="dst1288"/>
      <w:bookmarkStart w:id="13" w:name="dst819"/>
      <w:bookmarkStart w:id="14" w:name="dst1415"/>
      <w:bookmarkEnd w:id="11"/>
      <w:bookmarkEnd w:id="12"/>
      <w:bookmarkEnd w:id="13"/>
      <w:bookmarkEnd w:id="14"/>
      <w:r w:rsidRPr="008218CE">
        <w:rPr>
          <w:rFonts w:ascii="Arial" w:hAnsi="Arial" w:cs="Arial"/>
          <w:color w:val="000000" w:themeColor="text1"/>
        </w:rPr>
        <w:t xml:space="preserve">2) информацию, указанную в </w:t>
      </w:r>
      <w:hyperlink r:id="rId39" w:anchor="dst100500" w:history="1">
        <w:r w:rsidRPr="008218CE">
          <w:rPr>
            <w:rStyle w:val="a4"/>
            <w:rFonts w:ascii="Arial" w:hAnsi="Arial" w:cs="Arial"/>
            <w:color w:val="000000" w:themeColor="text1"/>
          </w:rPr>
          <w:t>пунктах 1</w:t>
        </w:r>
      </w:hyperlink>
      <w:r w:rsidRPr="008218CE">
        <w:rPr>
          <w:rFonts w:ascii="Arial" w:hAnsi="Arial" w:cs="Arial"/>
          <w:color w:val="000000" w:themeColor="text1"/>
        </w:rPr>
        <w:t xml:space="preserve"> - </w:t>
      </w:r>
      <w:hyperlink r:id="rId40" w:anchor="dst100504" w:history="1">
        <w:r w:rsidRPr="008218CE">
          <w:rPr>
            <w:rStyle w:val="a4"/>
            <w:rFonts w:ascii="Arial" w:hAnsi="Arial" w:cs="Arial"/>
            <w:color w:val="000000" w:themeColor="text1"/>
          </w:rPr>
          <w:t>5</w:t>
        </w:r>
      </w:hyperlink>
      <w:r w:rsidRPr="008218CE">
        <w:rPr>
          <w:rFonts w:ascii="Arial" w:hAnsi="Arial" w:cs="Arial"/>
          <w:color w:val="000000" w:themeColor="text1"/>
        </w:rPr>
        <w:t xml:space="preserve">, </w:t>
      </w:r>
      <w:hyperlink r:id="rId41" w:anchor="dst1221" w:history="1">
        <w:r w:rsidRPr="008218CE">
          <w:rPr>
            <w:rStyle w:val="a4"/>
            <w:rFonts w:ascii="Arial" w:hAnsi="Arial" w:cs="Arial"/>
            <w:color w:val="000000" w:themeColor="text1"/>
          </w:rPr>
          <w:t>8</w:t>
        </w:r>
      </w:hyperlink>
      <w:r w:rsidRPr="008218CE">
        <w:rPr>
          <w:rFonts w:ascii="Arial" w:hAnsi="Arial" w:cs="Arial"/>
          <w:color w:val="000000" w:themeColor="text1"/>
        </w:rPr>
        <w:t xml:space="preserve"> - </w:t>
      </w:r>
      <w:hyperlink r:id="rId42" w:anchor="dst1390" w:history="1">
        <w:r w:rsidRPr="008218CE">
          <w:rPr>
            <w:rStyle w:val="a4"/>
            <w:rFonts w:ascii="Arial" w:hAnsi="Arial" w:cs="Arial"/>
            <w:color w:val="000000" w:themeColor="text1"/>
          </w:rPr>
          <w:t>12 статьи 42</w:t>
        </w:r>
      </w:hyperlink>
      <w:r w:rsidRPr="008218CE">
        <w:rPr>
          <w:rFonts w:ascii="Arial" w:hAnsi="Arial" w:cs="Arial"/>
          <w:color w:val="000000" w:themeColor="text1"/>
        </w:rPr>
        <w:t xml:space="preserve"> Федерального закона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5" w:name="dst1888"/>
      <w:bookmarkStart w:id="16" w:name="dst820"/>
      <w:bookmarkEnd w:id="15"/>
      <w:bookmarkEnd w:id="16"/>
      <w:r w:rsidRPr="008218CE">
        <w:rPr>
          <w:rFonts w:ascii="Arial" w:hAnsi="Arial" w:cs="Arial"/>
          <w:color w:val="000000" w:themeColor="text1"/>
        </w:rP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7" w:name="dst1889"/>
      <w:bookmarkStart w:id="18" w:name="dst822"/>
      <w:bookmarkEnd w:id="17"/>
      <w:bookmarkEnd w:id="18"/>
      <w:r w:rsidRPr="008218CE">
        <w:rPr>
          <w:rFonts w:ascii="Arial" w:hAnsi="Arial" w:cs="Arial"/>
          <w:color w:val="000000" w:themeColor="text1"/>
        </w:rPr>
        <w:t xml:space="preserve">4) информацию о возможности одностороннего отказа от исполнения контракта в соответствии с положениями </w:t>
      </w:r>
      <w:hyperlink r:id="rId43" w:anchor="dst101325" w:history="1">
        <w:r w:rsidRPr="008218CE">
          <w:rPr>
            <w:rStyle w:val="a4"/>
            <w:rFonts w:ascii="Arial" w:hAnsi="Arial" w:cs="Arial"/>
            <w:color w:val="000000" w:themeColor="text1"/>
          </w:rPr>
          <w:t>частей 8</w:t>
        </w:r>
      </w:hyperlink>
      <w:r w:rsidRPr="008218CE">
        <w:rPr>
          <w:rFonts w:ascii="Arial" w:hAnsi="Arial" w:cs="Arial"/>
          <w:color w:val="000000" w:themeColor="text1"/>
        </w:rPr>
        <w:t xml:space="preserve"> - </w:t>
      </w:r>
      <w:hyperlink r:id="rId44" w:anchor="dst101340" w:history="1">
        <w:r w:rsidRPr="008218CE">
          <w:rPr>
            <w:rStyle w:val="a4"/>
            <w:rFonts w:ascii="Arial" w:hAnsi="Arial" w:cs="Arial"/>
            <w:color w:val="000000" w:themeColor="text1"/>
          </w:rPr>
          <w:t>23</w:t>
        </w:r>
      </w:hyperlink>
      <w:r w:rsidRPr="008218CE">
        <w:rPr>
          <w:rFonts w:ascii="Arial" w:hAnsi="Arial" w:cs="Arial"/>
          <w:color w:val="000000" w:themeColor="text1"/>
        </w:rPr>
        <w:t xml:space="preserve"> и </w:t>
      </w:r>
      <w:hyperlink r:id="rId45" w:anchor="dst101342" w:history="1">
        <w:r w:rsidRPr="008218CE">
          <w:rPr>
            <w:rStyle w:val="a4"/>
            <w:rFonts w:ascii="Arial" w:hAnsi="Arial" w:cs="Arial"/>
            <w:color w:val="000000" w:themeColor="text1"/>
          </w:rPr>
          <w:t>25 статьи 95</w:t>
        </w:r>
      </w:hyperlink>
      <w:r w:rsidRPr="008218CE">
        <w:rPr>
          <w:rFonts w:ascii="Arial" w:hAnsi="Arial" w:cs="Arial"/>
          <w:color w:val="000000" w:themeColor="text1"/>
        </w:rPr>
        <w:t xml:space="preserve"> Федерального закона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9" w:name="dst1890"/>
      <w:bookmarkStart w:id="20" w:name="dst823"/>
      <w:bookmarkEnd w:id="19"/>
      <w:bookmarkEnd w:id="20"/>
      <w:proofErr w:type="gramStart"/>
      <w:r w:rsidRPr="008218CE">
        <w:rPr>
          <w:rFonts w:ascii="Arial" w:hAnsi="Arial" w:cs="Arial"/>
          <w:color w:val="000000" w:themeColor="text1"/>
        </w:rP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r:id="rId46" w:anchor="dst100336" w:history="1">
        <w:r w:rsidRPr="008218CE">
          <w:rPr>
            <w:rStyle w:val="a4"/>
            <w:rFonts w:ascii="Arial" w:hAnsi="Arial" w:cs="Arial"/>
            <w:color w:val="000000" w:themeColor="text1"/>
          </w:rPr>
          <w:t>пунктом 1 части 1 статьи 31</w:t>
        </w:r>
      </w:hyperlink>
      <w:r w:rsidRPr="008218CE">
        <w:rPr>
          <w:rFonts w:ascii="Arial" w:hAnsi="Arial" w:cs="Arial"/>
          <w:color w:val="000000" w:themeColor="text1"/>
        </w:rPr>
        <w:t xml:space="preserve"> Федерального закона №44-ФЗ, а также требование, предъявляемое к участникам запроса котировок в электронной форме в соответствии с </w:t>
      </w:r>
      <w:hyperlink r:id="rId47" w:anchor="dst101710" w:history="1">
        <w:r w:rsidRPr="008218CE">
          <w:rPr>
            <w:rStyle w:val="a4"/>
            <w:rFonts w:ascii="Arial" w:hAnsi="Arial" w:cs="Arial"/>
            <w:color w:val="000000" w:themeColor="text1"/>
          </w:rPr>
          <w:t>частью 1.1</w:t>
        </w:r>
      </w:hyperlink>
      <w:r w:rsidRPr="008218CE">
        <w:rPr>
          <w:rFonts w:ascii="Arial" w:hAnsi="Arial" w:cs="Arial"/>
          <w:color w:val="000000" w:themeColor="text1"/>
        </w:rPr>
        <w:t xml:space="preserve"> (при наличии такого требования) статьи 31 Федерального закона</w:t>
      </w:r>
      <w:proofErr w:type="gramEnd"/>
      <w:r w:rsidRPr="008218CE">
        <w:rPr>
          <w:rFonts w:ascii="Arial" w:hAnsi="Arial" w:cs="Arial"/>
          <w:color w:val="000000" w:themeColor="text1"/>
        </w:rPr>
        <w:t xml:space="preserve">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21" w:name="dst1891"/>
      <w:bookmarkStart w:id="22" w:name="dst824"/>
      <w:bookmarkEnd w:id="21"/>
      <w:bookmarkEnd w:id="22"/>
      <w:r w:rsidRPr="008218CE">
        <w:rPr>
          <w:rFonts w:ascii="Arial" w:hAnsi="Arial" w:cs="Arial"/>
          <w:color w:val="000000" w:themeColor="text1"/>
        </w:rPr>
        <w:t xml:space="preserve">4. </w:t>
      </w:r>
      <w:proofErr w:type="gramStart"/>
      <w:r w:rsidRPr="008218CE">
        <w:rPr>
          <w:rFonts w:ascii="Arial" w:hAnsi="Arial" w:cs="Arial"/>
          <w:color w:val="000000" w:themeColor="text1"/>
        </w:rPr>
        <w:t>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roofErr w:type="gramEnd"/>
      <w:r w:rsidRPr="008218CE">
        <w:rPr>
          <w:rFonts w:ascii="Arial" w:hAnsi="Arial" w:cs="Arial"/>
          <w:color w:val="000000" w:themeColor="text1"/>
        </w:rPr>
        <w:t xml:space="preserve"> Внесение изменений в извещение о проведении запроса котировок в электронной форме не допускается.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23" w:name="dst1892"/>
      <w:bookmarkStart w:id="24" w:name="dst827"/>
      <w:bookmarkStart w:id="25" w:name="dst1289"/>
      <w:bookmarkStart w:id="26" w:name="dst828"/>
      <w:bookmarkStart w:id="27" w:name="dst829"/>
      <w:bookmarkStart w:id="28" w:name="dst830"/>
      <w:bookmarkStart w:id="29" w:name="dst846"/>
      <w:bookmarkStart w:id="30" w:name="dst845"/>
      <w:bookmarkStart w:id="31" w:name="dst850"/>
      <w:bookmarkStart w:id="32" w:name="dst849"/>
      <w:bookmarkStart w:id="33" w:name="dst842"/>
      <w:bookmarkStart w:id="34" w:name="dst844"/>
      <w:bookmarkStart w:id="35" w:name="dst843"/>
      <w:bookmarkStart w:id="36" w:name="dst841"/>
      <w:bookmarkStart w:id="37" w:name="dst847"/>
      <w:bookmarkStart w:id="38" w:name="dst84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8218CE">
        <w:rPr>
          <w:rFonts w:ascii="Arial" w:hAnsi="Arial" w:cs="Arial"/>
          <w:color w:val="000000" w:themeColor="text1"/>
        </w:rPr>
        <w:t xml:space="preserve">5. </w:t>
      </w:r>
      <w:proofErr w:type="gramStart"/>
      <w:r w:rsidRPr="008218CE">
        <w:rPr>
          <w:rFonts w:ascii="Arial" w:hAnsi="Arial" w:cs="Arial"/>
          <w:color w:val="000000" w:themeColor="text1"/>
        </w:rPr>
        <w:t xml:space="preserve">Участник закупки, зарегистрированный в единой информационной системе и аккредитованный на электронной площадке, в любое время с момента размещения в </w:t>
      </w:r>
      <w:r w:rsidRPr="008218CE">
        <w:rPr>
          <w:rFonts w:ascii="Arial" w:hAnsi="Arial" w:cs="Arial"/>
          <w:color w:val="000000" w:themeColor="text1"/>
        </w:rPr>
        <w:lastRenderedPageBreak/>
        <w:t>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w:t>
      </w:r>
      <w:proofErr w:type="gramEnd"/>
      <w:r w:rsidRPr="008218CE">
        <w:rPr>
          <w:rFonts w:ascii="Arial" w:hAnsi="Arial" w:cs="Arial"/>
          <w:color w:val="000000" w:themeColor="text1"/>
        </w:rPr>
        <w:t xml:space="preserve"> в электронной форме, направив ее оператору электронной площадки. В этом случае применяются положения </w:t>
      </w:r>
      <w:hyperlink r:id="rId48" w:anchor="dst588" w:history="1">
        <w:r w:rsidRPr="008218CE">
          <w:rPr>
            <w:rStyle w:val="a4"/>
            <w:rFonts w:ascii="Arial" w:hAnsi="Arial" w:cs="Arial"/>
            <w:color w:val="000000" w:themeColor="text1"/>
          </w:rPr>
          <w:t>частей 10</w:t>
        </w:r>
      </w:hyperlink>
      <w:r w:rsidRPr="008218CE">
        <w:rPr>
          <w:rFonts w:ascii="Arial" w:hAnsi="Arial" w:cs="Arial"/>
          <w:color w:val="000000" w:themeColor="text1"/>
        </w:rPr>
        <w:t xml:space="preserve"> - </w:t>
      </w:r>
      <w:hyperlink r:id="rId49" w:anchor="dst596" w:history="1">
        <w:r w:rsidRPr="008218CE">
          <w:rPr>
            <w:rStyle w:val="a4"/>
            <w:rFonts w:ascii="Arial" w:hAnsi="Arial" w:cs="Arial"/>
            <w:color w:val="000000" w:themeColor="text1"/>
          </w:rPr>
          <w:t>12 статьи 54.4</w:t>
        </w:r>
      </w:hyperlink>
      <w:r w:rsidRPr="008218CE">
        <w:rPr>
          <w:rFonts w:ascii="Arial" w:hAnsi="Arial" w:cs="Arial"/>
          <w:color w:val="000000" w:themeColor="text1"/>
        </w:rPr>
        <w:t xml:space="preserve"> Федерального закона №44-ФЗ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39" w:name="dst1893"/>
      <w:bookmarkEnd w:id="39"/>
      <w:r w:rsidRPr="008218CE">
        <w:rPr>
          <w:rFonts w:ascii="Arial" w:hAnsi="Arial" w:cs="Arial"/>
          <w:color w:val="000000" w:themeColor="text1"/>
        </w:rPr>
        <w:t>1) об участнике запроса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0" w:name="dst1894"/>
      <w:bookmarkEnd w:id="40"/>
      <w:r w:rsidRPr="008218CE">
        <w:rPr>
          <w:rFonts w:ascii="Arial" w:hAnsi="Arial" w:cs="Arial"/>
          <w:color w:val="000000" w:themeColor="text1"/>
        </w:rP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1" w:name="dst2000"/>
      <w:bookmarkStart w:id="42" w:name="dst1895"/>
      <w:bookmarkEnd w:id="41"/>
      <w:bookmarkEnd w:id="42"/>
      <w:r w:rsidRPr="008218CE">
        <w:rPr>
          <w:rFonts w:ascii="Arial" w:hAnsi="Arial" w:cs="Arial"/>
          <w:color w:val="000000" w:themeColor="text1"/>
        </w:rP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3" w:name="dst1896"/>
      <w:bookmarkEnd w:id="43"/>
      <w:r w:rsidRPr="008218CE">
        <w:rPr>
          <w:rFonts w:ascii="Arial" w:hAnsi="Arial" w:cs="Arial"/>
          <w:color w:val="000000" w:themeColor="text1"/>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4" w:name="dst1897"/>
      <w:bookmarkEnd w:id="44"/>
      <w:proofErr w:type="gramStart"/>
      <w:r w:rsidRPr="008218CE">
        <w:rPr>
          <w:rFonts w:ascii="Arial" w:hAnsi="Arial" w:cs="Arial"/>
          <w:color w:val="000000" w:themeColor="text1"/>
        </w:rP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w:t>
      </w:r>
      <w:proofErr w:type="gramEnd"/>
      <w:r w:rsidRPr="008218CE">
        <w:rPr>
          <w:rFonts w:ascii="Arial" w:hAnsi="Arial" w:cs="Arial"/>
          <w:color w:val="000000" w:themeColor="text1"/>
        </w:rPr>
        <w:t xml:space="preserve"> в соответствии со </w:t>
      </w:r>
      <w:hyperlink r:id="rId50" w:anchor="dst101344" w:history="1">
        <w:r w:rsidRPr="008218CE">
          <w:rPr>
            <w:rStyle w:val="a4"/>
            <w:rFonts w:ascii="Arial" w:hAnsi="Arial" w:cs="Arial"/>
            <w:color w:val="000000" w:themeColor="text1"/>
          </w:rPr>
          <w:t>статьей 96</w:t>
        </w:r>
      </w:hyperlink>
      <w:r w:rsidRPr="008218CE">
        <w:rPr>
          <w:rFonts w:ascii="Arial" w:hAnsi="Arial" w:cs="Arial"/>
          <w:color w:val="000000" w:themeColor="text1"/>
        </w:rPr>
        <w:t xml:space="preserve"> Федерального закона №44-ФЗ) является крупной сделкой;</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5" w:name="dst1898"/>
      <w:bookmarkEnd w:id="45"/>
      <w:r w:rsidRPr="008218CE">
        <w:rPr>
          <w:rFonts w:ascii="Arial" w:hAnsi="Arial" w:cs="Arial"/>
          <w:color w:val="000000" w:themeColor="text1"/>
        </w:rPr>
        <w:t xml:space="preserve">д) документы (или их копии), подтверждающие соответствие участника закупки требованиям, установленным </w:t>
      </w:r>
      <w:hyperlink r:id="rId51" w:anchor="dst100336" w:history="1">
        <w:r w:rsidRPr="008218CE">
          <w:rPr>
            <w:rStyle w:val="a4"/>
            <w:rFonts w:ascii="Arial" w:hAnsi="Arial" w:cs="Arial"/>
            <w:color w:val="000000" w:themeColor="text1"/>
          </w:rPr>
          <w:t>пунктом 1 части 1 статьи 31</w:t>
        </w:r>
      </w:hyperlink>
      <w:r w:rsidRPr="008218CE">
        <w:rPr>
          <w:rFonts w:ascii="Arial" w:hAnsi="Arial" w:cs="Arial"/>
          <w:color w:val="000000" w:themeColor="text1"/>
        </w:rPr>
        <w:t xml:space="preserve"> Федерального закона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6" w:name="dst1899"/>
      <w:bookmarkEnd w:id="46"/>
      <w:r w:rsidRPr="008218CE">
        <w:rPr>
          <w:rFonts w:ascii="Arial" w:hAnsi="Arial" w:cs="Arial"/>
          <w:color w:val="000000" w:themeColor="text1"/>
        </w:rPr>
        <w:t xml:space="preserve">е) декларация о соответствии участника закупки требованиям, предусмотренным </w:t>
      </w:r>
      <w:hyperlink r:id="rId52" w:anchor="dst100338" w:history="1">
        <w:r w:rsidRPr="008218CE">
          <w:rPr>
            <w:rStyle w:val="a4"/>
            <w:rFonts w:ascii="Arial" w:hAnsi="Arial" w:cs="Arial"/>
            <w:color w:val="000000" w:themeColor="text1"/>
          </w:rPr>
          <w:t>пунктами 3</w:t>
        </w:r>
      </w:hyperlink>
      <w:r w:rsidRPr="008218CE">
        <w:rPr>
          <w:rFonts w:ascii="Arial" w:hAnsi="Arial" w:cs="Arial"/>
          <w:color w:val="000000" w:themeColor="text1"/>
        </w:rPr>
        <w:t xml:space="preserve"> - </w:t>
      </w:r>
      <w:hyperlink r:id="rId53" w:anchor="dst100340" w:history="1">
        <w:r w:rsidRPr="008218CE">
          <w:rPr>
            <w:rStyle w:val="a4"/>
            <w:rFonts w:ascii="Arial" w:hAnsi="Arial" w:cs="Arial"/>
            <w:color w:val="000000" w:themeColor="text1"/>
          </w:rPr>
          <w:t>5</w:t>
        </w:r>
      </w:hyperlink>
      <w:r w:rsidRPr="008218CE">
        <w:rPr>
          <w:rFonts w:ascii="Arial" w:hAnsi="Arial" w:cs="Arial"/>
          <w:color w:val="000000" w:themeColor="text1"/>
        </w:rPr>
        <w:t xml:space="preserve">, </w:t>
      </w:r>
      <w:hyperlink r:id="rId54" w:anchor="dst296" w:history="1">
        <w:r w:rsidRPr="008218CE">
          <w:rPr>
            <w:rStyle w:val="a4"/>
            <w:rFonts w:ascii="Arial" w:hAnsi="Arial" w:cs="Arial"/>
            <w:color w:val="000000" w:themeColor="text1"/>
          </w:rPr>
          <w:t>7</w:t>
        </w:r>
      </w:hyperlink>
      <w:r w:rsidRPr="008218CE">
        <w:rPr>
          <w:rFonts w:ascii="Arial" w:hAnsi="Arial" w:cs="Arial"/>
          <w:color w:val="000000" w:themeColor="text1"/>
        </w:rPr>
        <w:t xml:space="preserve"> - </w:t>
      </w:r>
      <w:hyperlink r:id="rId55" w:anchor="dst101709" w:history="1">
        <w:r w:rsidRPr="008218CE">
          <w:rPr>
            <w:rStyle w:val="a4"/>
            <w:rFonts w:ascii="Arial" w:hAnsi="Arial" w:cs="Arial"/>
            <w:color w:val="000000" w:themeColor="text1"/>
          </w:rPr>
          <w:t>9</w:t>
        </w:r>
      </w:hyperlink>
      <w:r w:rsidRPr="008218CE">
        <w:rPr>
          <w:rFonts w:ascii="Arial" w:hAnsi="Arial" w:cs="Arial"/>
          <w:color w:val="000000" w:themeColor="text1"/>
        </w:rPr>
        <w:t xml:space="preserve">, </w:t>
      </w:r>
      <w:hyperlink r:id="rId56" w:anchor="dst419" w:history="1">
        <w:r w:rsidRPr="008218CE">
          <w:rPr>
            <w:rStyle w:val="a4"/>
            <w:rFonts w:ascii="Arial" w:hAnsi="Arial" w:cs="Arial"/>
            <w:color w:val="000000" w:themeColor="text1"/>
          </w:rPr>
          <w:t>11 части 1 статьи 31</w:t>
        </w:r>
      </w:hyperlink>
      <w:r w:rsidRPr="008218CE">
        <w:rPr>
          <w:rFonts w:ascii="Arial" w:hAnsi="Arial" w:cs="Arial"/>
          <w:color w:val="000000" w:themeColor="text1"/>
        </w:rPr>
        <w:t xml:space="preserve"> Федерального закона №44-ФЗ</w:t>
      </w:r>
      <w:proofErr w:type="gramStart"/>
      <w:r w:rsidRPr="008218CE">
        <w:rPr>
          <w:rFonts w:ascii="Arial" w:hAnsi="Arial" w:cs="Arial"/>
          <w:color w:val="000000" w:themeColor="text1"/>
        </w:rPr>
        <w:t xml:space="preserve"> ;</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7" w:name="dst1900"/>
      <w:bookmarkEnd w:id="47"/>
      <w:r w:rsidRPr="008218CE">
        <w:rPr>
          <w:rFonts w:ascii="Arial" w:hAnsi="Arial" w:cs="Arial"/>
          <w:color w:val="000000" w:themeColor="text1"/>
        </w:rP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8" w:name="dst1901"/>
      <w:bookmarkEnd w:id="48"/>
      <w:r w:rsidRPr="008218CE">
        <w:rPr>
          <w:rFonts w:ascii="Arial" w:hAnsi="Arial" w:cs="Arial"/>
          <w:color w:val="000000" w:themeColor="text1"/>
        </w:rPr>
        <w:t xml:space="preserve">з) декларация о принадлежности участника закупки к организации инвалидов, предусмотренной </w:t>
      </w:r>
      <w:hyperlink r:id="rId57" w:anchor="dst100324" w:history="1">
        <w:r w:rsidRPr="008218CE">
          <w:rPr>
            <w:rStyle w:val="a4"/>
            <w:rFonts w:ascii="Arial" w:hAnsi="Arial" w:cs="Arial"/>
            <w:color w:val="000000" w:themeColor="text1"/>
          </w:rPr>
          <w:t>частью 2 статьи 29</w:t>
        </w:r>
      </w:hyperlink>
      <w:r w:rsidRPr="008218CE">
        <w:rPr>
          <w:rFonts w:ascii="Arial" w:hAnsi="Arial" w:cs="Arial"/>
          <w:color w:val="000000" w:themeColor="text1"/>
        </w:rPr>
        <w:t xml:space="preserve"> настоящего Федерального закона (если участник закупки является такой организацией);</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49" w:name="dst1902"/>
      <w:bookmarkEnd w:id="49"/>
      <w:r w:rsidRPr="008218CE">
        <w:rPr>
          <w:rFonts w:ascii="Arial" w:hAnsi="Arial" w:cs="Arial"/>
          <w:color w:val="000000" w:themeColor="text1"/>
        </w:rP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58" w:anchor="dst418" w:history="1">
        <w:r w:rsidRPr="008218CE">
          <w:rPr>
            <w:rStyle w:val="a4"/>
            <w:rFonts w:ascii="Arial" w:hAnsi="Arial" w:cs="Arial"/>
            <w:color w:val="000000" w:themeColor="text1"/>
          </w:rPr>
          <w:t>частью 3 статьи 30</w:t>
        </w:r>
      </w:hyperlink>
      <w:r w:rsidRPr="008218CE">
        <w:rPr>
          <w:rFonts w:ascii="Arial" w:hAnsi="Arial" w:cs="Arial"/>
          <w:color w:val="000000" w:themeColor="text1"/>
        </w:rPr>
        <w:t xml:space="preserve">  Федерального закона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0" w:name="dst1903"/>
      <w:bookmarkEnd w:id="50"/>
      <w:r w:rsidRPr="008218CE">
        <w:rPr>
          <w:rFonts w:ascii="Arial" w:hAnsi="Arial" w:cs="Arial"/>
          <w:color w:val="000000" w:themeColor="text1"/>
        </w:rPr>
        <w:t>2) при осуществлении закупки товара, в том числе поставляемого заказчику при выполнении закупаемых работ, оказании закупаемых услуг:</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1" w:name="dst1904"/>
      <w:bookmarkEnd w:id="51"/>
      <w:r w:rsidRPr="008218CE">
        <w:rPr>
          <w:rFonts w:ascii="Arial" w:hAnsi="Arial" w:cs="Arial"/>
          <w:color w:val="000000" w:themeColor="text1"/>
        </w:rPr>
        <w:t xml:space="preserve">а) с учетом положений </w:t>
      </w:r>
      <w:hyperlink r:id="rId59" w:anchor="dst1909" w:history="1">
        <w:r w:rsidRPr="008218CE">
          <w:rPr>
            <w:rStyle w:val="a4"/>
            <w:rFonts w:ascii="Arial" w:hAnsi="Arial" w:cs="Arial"/>
            <w:color w:val="000000" w:themeColor="text1"/>
          </w:rPr>
          <w:t>части 6</w:t>
        </w:r>
      </w:hyperlink>
      <w:r w:rsidRPr="008218CE">
        <w:rPr>
          <w:rFonts w:ascii="Arial" w:hAnsi="Arial" w:cs="Arial"/>
          <w:color w:val="000000" w:themeColor="text1"/>
        </w:rP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r:id="rId60" w:anchor="dst101715" w:history="1">
        <w:r w:rsidRPr="008218CE">
          <w:rPr>
            <w:rStyle w:val="a4"/>
            <w:rFonts w:ascii="Arial" w:hAnsi="Arial" w:cs="Arial"/>
            <w:color w:val="000000" w:themeColor="text1"/>
          </w:rPr>
          <w:t>частью 2 статьи 33</w:t>
        </w:r>
      </w:hyperlink>
      <w:r w:rsidRPr="008218CE">
        <w:rPr>
          <w:rFonts w:ascii="Arial" w:hAnsi="Arial" w:cs="Arial"/>
          <w:color w:val="000000" w:themeColor="text1"/>
        </w:rPr>
        <w:t xml:space="preserve"> Федерального закона №44-ФЗ, товарный знак (при наличии у товара товарного знака);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2" w:name="dst1905"/>
      <w:bookmarkEnd w:id="52"/>
      <w:r w:rsidRPr="008218CE">
        <w:rPr>
          <w:rFonts w:ascii="Arial" w:hAnsi="Arial" w:cs="Arial"/>
          <w:color w:val="000000" w:themeColor="text1"/>
        </w:rPr>
        <w:t xml:space="preserve">б) наименование страны происхождения товара в соответствии с общероссийским </w:t>
      </w:r>
      <w:hyperlink r:id="rId61" w:anchor="dst100010" w:history="1">
        <w:r w:rsidRPr="008218CE">
          <w:rPr>
            <w:rStyle w:val="a4"/>
            <w:rFonts w:ascii="Arial" w:hAnsi="Arial" w:cs="Arial"/>
            <w:color w:val="000000" w:themeColor="text1"/>
          </w:rPr>
          <w:t>классификатором</w:t>
        </w:r>
      </w:hyperlink>
      <w:r w:rsidRPr="008218CE">
        <w:rPr>
          <w:rFonts w:ascii="Arial" w:hAnsi="Arial" w:cs="Arial"/>
          <w:color w:val="000000" w:themeColor="text1"/>
        </w:rPr>
        <w:t>, используемым для идентификации стран мира;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3" w:name="dst1906"/>
      <w:bookmarkEnd w:id="53"/>
      <w:proofErr w:type="gramStart"/>
      <w:r w:rsidRPr="008218CE">
        <w:rPr>
          <w:rFonts w:ascii="Arial" w:hAnsi="Arial" w:cs="Arial"/>
          <w:color w:val="000000" w:themeColor="text1"/>
        </w:rPr>
        <w:t xml:space="preserve">в) документы (или их копии), подтверждающие соответствие товара, работы или </w:t>
      </w:r>
      <w:r w:rsidRPr="008218CE">
        <w:rPr>
          <w:rFonts w:ascii="Arial" w:hAnsi="Arial" w:cs="Arial"/>
          <w:color w:val="000000" w:themeColor="text1"/>
        </w:rPr>
        <w:lastRenderedPageBreak/>
        <w:t>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w:t>
      </w:r>
      <w:proofErr w:type="gramEnd"/>
      <w:r w:rsidRPr="008218CE">
        <w:rPr>
          <w:rFonts w:ascii="Arial" w:hAnsi="Arial" w:cs="Arial"/>
          <w:color w:val="000000" w:themeColor="text1"/>
        </w:rPr>
        <w:t xml:space="preserve">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4" w:name="dst1907"/>
      <w:bookmarkEnd w:id="54"/>
      <w:r w:rsidRPr="008218CE">
        <w:rPr>
          <w:rFonts w:ascii="Arial" w:hAnsi="Arial" w:cs="Arial"/>
          <w:color w:val="000000" w:themeColor="text1"/>
        </w:rP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r:id="rId62" w:anchor="dst1178" w:history="1">
        <w:r w:rsidRPr="008218CE">
          <w:rPr>
            <w:rStyle w:val="a4"/>
            <w:rFonts w:ascii="Arial" w:hAnsi="Arial" w:cs="Arial"/>
            <w:color w:val="000000" w:themeColor="text1"/>
          </w:rPr>
          <w:t>частью 24 статьи 22</w:t>
        </w:r>
      </w:hyperlink>
      <w:r w:rsidRPr="008218CE">
        <w:rPr>
          <w:rFonts w:ascii="Arial" w:hAnsi="Arial" w:cs="Arial"/>
          <w:color w:val="000000" w:themeColor="text1"/>
        </w:rPr>
        <w:t xml:space="preserve"> Федерального закона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5" w:name="dst1908"/>
      <w:bookmarkEnd w:id="55"/>
      <w:proofErr w:type="gramStart"/>
      <w:r w:rsidRPr="008218CE">
        <w:rPr>
          <w:rFonts w:ascii="Arial" w:hAnsi="Arial" w:cs="Arial"/>
          <w:color w:val="000000" w:themeColor="text1"/>
        </w:rPr>
        <w:t xml:space="preserve">4) документы (или их копии), предусмотренные нормативными правовыми актами, принятыми в соответствии с </w:t>
      </w:r>
      <w:hyperlink r:id="rId63" w:anchor="dst1840" w:history="1">
        <w:r w:rsidRPr="008218CE">
          <w:rPr>
            <w:rStyle w:val="a4"/>
            <w:rFonts w:ascii="Arial" w:hAnsi="Arial" w:cs="Arial"/>
            <w:color w:val="000000" w:themeColor="text1"/>
          </w:rPr>
          <w:t>частями 3</w:t>
        </w:r>
      </w:hyperlink>
      <w:r w:rsidRPr="008218CE">
        <w:rPr>
          <w:rFonts w:ascii="Arial" w:hAnsi="Arial" w:cs="Arial"/>
          <w:color w:val="000000" w:themeColor="text1"/>
        </w:rPr>
        <w:t xml:space="preserve"> и </w:t>
      </w:r>
      <w:hyperlink r:id="rId64" w:anchor="dst107" w:history="1">
        <w:r w:rsidRPr="008218CE">
          <w:rPr>
            <w:rStyle w:val="a4"/>
            <w:rFonts w:ascii="Arial" w:hAnsi="Arial" w:cs="Arial"/>
            <w:color w:val="000000" w:themeColor="text1"/>
          </w:rPr>
          <w:t>4 статьи 14</w:t>
        </w:r>
      </w:hyperlink>
      <w:r w:rsidRPr="008218CE">
        <w:rPr>
          <w:rFonts w:ascii="Arial" w:hAnsi="Arial" w:cs="Arial"/>
          <w:color w:val="000000" w:themeColor="text1"/>
        </w:rPr>
        <w:t xml:space="preserve"> Федерального закона№44-ФЗ,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w:t>
      </w:r>
      <w:proofErr w:type="gramEnd"/>
      <w:r w:rsidRPr="008218CE">
        <w:rPr>
          <w:rFonts w:ascii="Arial" w:hAnsi="Arial" w:cs="Arial"/>
          <w:color w:val="000000" w:themeColor="text1"/>
        </w:rPr>
        <w:t xml:space="preserve">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6" w:name="dst1909"/>
      <w:bookmarkEnd w:id="56"/>
      <w:r w:rsidRPr="008218CE">
        <w:rPr>
          <w:rFonts w:ascii="Arial" w:hAnsi="Arial" w:cs="Arial"/>
          <w:color w:val="000000" w:themeColor="text1"/>
        </w:rPr>
        <w:t xml:space="preserve">6. Информация, предусмотренная </w:t>
      </w:r>
      <w:hyperlink r:id="rId65" w:anchor="dst1904" w:history="1">
        <w:r w:rsidRPr="008218CE">
          <w:rPr>
            <w:rStyle w:val="a4"/>
            <w:rFonts w:ascii="Arial" w:hAnsi="Arial" w:cs="Arial"/>
            <w:color w:val="000000" w:themeColor="text1"/>
          </w:rPr>
          <w:t>подпунктом "а" пункта 2 части 5</w:t>
        </w:r>
      </w:hyperlink>
      <w:r w:rsidRPr="008218CE">
        <w:rPr>
          <w:rFonts w:ascii="Arial" w:hAnsi="Arial" w:cs="Arial"/>
          <w:color w:val="000000" w:themeColor="text1"/>
        </w:rPr>
        <w:t xml:space="preserve"> статьи 82.1 ФЗ №44-ФЗ,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7" w:name="dst1910"/>
      <w:bookmarkEnd w:id="57"/>
      <w:r w:rsidRPr="008218CE">
        <w:rPr>
          <w:rFonts w:ascii="Arial" w:hAnsi="Arial" w:cs="Arial"/>
          <w:color w:val="000000" w:themeColor="text1"/>
        </w:rPr>
        <w:t xml:space="preserve">7. Информация, предусмотренная </w:t>
      </w:r>
      <w:hyperlink r:id="rId66" w:anchor="dst1904" w:history="1">
        <w:r w:rsidRPr="008218CE">
          <w:rPr>
            <w:rStyle w:val="a4"/>
            <w:rFonts w:ascii="Arial" w:hAnsi="Arial" w:cs="Arial"/>
            <w:color w:val="000000" w:themeColor="text1"/>
          </w:rPr>
          <w:t>подпунктами "а"</w:t>
        </w:r>
      </w:hyperlink>
      <w:r w:rsidRPr="008218CE">
        <w:rPr>
          <w:rFonts w:ascii="Arial" w:hAnsi="Arial" w:cs="Arial"/>
          <w:color w:val="000000" w:themeColor="text1"/>
        </w:rPr>
        <w:t xml:space="preserve"> и </w:t>
      </w:r>
      <w:hyperlink r:id="rId67" w:anchor="dst1905" w:history="1">
        <w:r w:rsidRPr="008218CE">
          <w:rPr>
            <w:rStyle w:val="a4"/>
            <w:rFonts w:ascii="Arial" w:hAnsi="Arial" w:cs="Arial"/>
            <w:color w:val="000000" w:themeColor="text1"/>
          </w:rPr>
          <w:t>"б" пункта 2 части 5</w:t>
        </w:r>
      </w:hyperlink>
      <w:r w:rsidRPr="008218CE">
        <w:rPr>
          <w:rFonts w:ascii="Arial" w:hAnsi="Arial" w:cs="Arial"/>
          <w:color w:val="000000" w:themeColor="text1"/>
        </w:rPr>
        <w:t xml:space="preserve"> настоящей статьи 82.1 ФЗ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8" w:name="dst1911"/>
      <w:bookmarkEnd w:id="58"/>
      <w:proofErr w:type="gramStart"/>
      <w:r w:rsidRPr="008218CE">
        <w:rPr>
          <w:rFonts w:ascii="Arial" w:hAnsi="Arial" w:cs="Arial"/>
          <w:color w:val="000000" w:themeColor="text1"/>
        </w:rP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r:id="rId68" w:anchor="dst1912" w:history="1">
        <w:r w:rsidRPr="008218CE">
          <w:rPr>
            <w:rStyle w:val="a4"/>
            <w:rFonts w:ascii="Arial" w:hAnsi="Arial" w:cs="Arial"/>
            <w:color w:val="000000" w:themeColor="text1"/>
          </w:rPr>
          <w:t>пунктом 2</w:t>
        </w:r>
      </w:hyperlink>
      <w:r w:rsidRPr="008218CE">
        <w:rPr>
          <w:rFonts w:ascii="Arial" w:hAnsi="Arial" w:cs="Arial"/>
          <w:color w:val="000000" w:themeColor="text1"/>
        </w:rPr>
        <w:t xml:space="preserve"> ст. 82.1 ФЗ №44-ФЗ),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w:t>
      </w:r>
      <w:proofErr w:type="gramEnd"/>
      <w:r w:rsidRPr="008218CE">
        <w:rPr>
          <w:rFonts w:ascii="Arial" w:hAnsi="Arial" w:cs="Arial"/>
          <w:color w:val="000000" w:themeColor="text1"/>
        </w:rPr>
        <w:t xml:space="preserve"> форме. При этом информация, предусмотренная </w:t>
      </w:r>
      <w:hyperlink r:id="rId69" w:anchor="dst1904" w:history="1">
        <w:r w:rsidRPr="008218CE">
          <w:rPr>
            <w:rStyle w:val="a4"/>
            <w:rFonts w:ascii="Arial" w:hAnsi="Arial" w:cs="Arial"/>
            <w:color w:val="000000" w:themeColor="text1"/>
          </w:rPr>
          <w:t>подпунктом "а" пункта 2 части 5</w:t>
        </w:r>
      </w:hyperlink>
      <w:r w:rsidRPr="008218CE">
        <w:rPr>
          <w:rFonts w:ascii="Arial" w:hAnsi="Arial" w:cs="Arial"/>
          <w:color w:val="000000" w:themeColor="text1"/>
        </w:rPr>
        <w:t xml:space="preserve"> статьи 82.1 ФЗ №44-ФЗ,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59" w:name="dst1912"/>
      <w:bookmarkEnd w:id="59"/>
      <w:r w:rsidRPr="008218CE">
        <w:rPr>
          <w:rFonts w:ascii="Arial" w:hAnsi="Arial" w:cs="Arial"/>
          <w:color w:val="000000" w:themeColor="text1"/>
        </w:rP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r:id="rId70" w:anchor="dst1205" w:history="1">
        <w:r w:rsidRPr="008218CE">
          <w:rPr>
            <w:rStyle w:val="a4"/>
            <w:rFonts w:ascii="Arial" w:hAnsi="Arial" w:cs="Arial"/>
            <w:color w:val="000000" w:themeColor="text1"/>
          </w:rPr>
          <w:t>пунктом 8 части 1 статьи 33</w:t>
        </w:r>
      </w:hyperlink>
      <w:r w:rsidRPr="008218CE">
        <w:rPr>
          <w:rFonts w:ascii="Arial" w:hAnsi="Arial" w:cs="Arial"/>
          <w:color w:val="000000" w:themeColor="text1"/>
        </w:rPr>
        <w:t xml:space="preserve"> Федерального закона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60" w:name="dst1913"/>
      <w:bookmarkStart w:id="61" w:name="dst851"/>
      <w:bookmarkEnd w:id="60"/>
      <w:bookmarkEnd w:id="61"/>
      <w:r w:rsidRPr="008218CE">
        <w:rPr>
          <w:rFonts w:ascii="Arial" w:hAnsi="Arial" w:cs="Arial"/>
          <w:color w:val="000000" w:themeColor="text1"/>
        </w:rP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62" w:name="dst1914"/>
      <w:bookmarkStart w:id="63" w:name="dst852"/>
      <w:bookmarkEnd w:id="62"/>
      <w:bookmarkEnd w:id="63"/>
      <w:r w:rsidRPr="008218CE">
        <w:rPr>
          <w:rFonts w:ascii="Arial" w:hAnsi="Arial" w:cs="Arial"/>
          <w:color w:val="000000" w:themeColor="text1"/>
        </w:rPr>
        <w:t xml:space="preserve">9. </w:t>
      </w:r>
      <w:proofErr w:type="gramStart"/>
      <w:r w:rsidRPr="008218CE">
        <w:rPr>
          <w:rFonts w:ascii="Arial" w:hAnsi="Arial" w:cs="Arial"/>
          <w:color w:val="000000" w:themeColor="text1"/>
        </w:rPr>
        <w:t xml:space="preserve">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r:id="rId71" w:anchor="dst408" w:history="1">
        <w:r w:rsidRPr="008218CE">
          <w:rPr>
            <w:rStyle w:val="a4"/>
            <w:rFonts w:ascii="Arial" w:hAnsi="Arial" w:cs="Arial"/>
            <w:color w:val="000000" w:themeColor="text1"/>
          </w:rPr>
          <w:t>частью 11 статьи 24.1</w:t>
        </w:r>
      </w:hyperlink>
      <w:r w:rsidRPr="008218CE">
        <w:rPr>
          <w:rFonts w:ascii="Arial" w:hAnsi="Arial" w:cs="Arial"/>
          <w:color w:val="000000" w:themeColor="text1"/>
        </w:rPr>
        <w:t xml:space="preserve"> Федерального закона №44-ФЗ информацию и документы участников закупок, подавших такие заявки.</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64" w:name="dst1915"/>
      <w:bookmarkStart w:id="65" w:name="dst857"/>
      <w:bookmarkEnd w:id="64"/>
      <w:bookmarkEnd w:id="65"/>
      <w:r w:rsidRPr="008218CE">
        <w:rPr>
          <w:rFonts w:ascii="Arial" w:hAnsi="Arial" w:cs="Arial"/>
          <w:color w:val="000000" w:themeColor="text1"/>
        </w:rP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66" w:name="dst1916"/>
      <w:bookmarkEnd w:id="66"/>
      <w:r w:rsidRPr="008218CE">
        <w:rPr>
          <w:rFonts w:ascii="Arial" w:hAnsi="Arial" w:cs="Arial"/>
          <w:color w:val="000000" w:themeColor="text1"/>
        </w:rPr>
        <w:t>1) члены комиссии по осуществлению закупок:</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67" w:name="dst1917"/>
      <w:bookmarkStart w:id="68" w:name="dst858"/>
      <w:bookmarkEnd w:id="67"/>
      <w:bookmarkEnd w:id="68"/>
      <w:proofErr w:type="gramStart"/>
      <w:r w:rsidRPr="008218CE">
        <w:rPr>
          <w:rFonts w:ascii="Arial" w:hAnsi="Arial" w:cs="Arial"/>
          <w:color w:val="000000" w:themeColor="text1"/>
        </w:rPr>
        <w:t xml:space="preserve">а) рассматривают заявку, информацию и документы, направленные оператором электронной площадки в соответствии с п.10 статьи 82.1 ФЗ №44-ФЗ,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w:t>
      </w:r>
      <w:r w:rsidRPr="008218CE">
        <w:rPr>
          <w:rFonts w:ascii="Arial" w:hAnsi="Arial" w:cs="Arial"/>
          <w:color w:val="000000" w:themeColor="text1"/>
        </w:rPr>
        <w:lastRenderedPageBreak/>
        <w:t xml:space="preserve">электронной форме, или об отклонении заявки на участие в запросе котировок в электронной форме по основаниям, предусмотренным </w:t>
      </w:r>
      <w:hyperlink r:id="rId72" w:anchor="dst1921" w:history="1">
        <w:r w:rsidRPr="008218CE">
          <w:rPr>
            <w:rStyle w:val="a4"/>
            <w:rFonts w:ascii="Arial" w:hAnsi="Arial" w:cs="Arial"/>
            <w:color w:val="000000" w:themeColor="text1"/>
          </w:rPr>
          <w:t>частью</w:t>
        </w:r>
        <w:proofErr w:type="gramEnd"/>
        <w:r w:rsidRPr="008218CE">
          <w:rPr>
            <w:rStyle w:val="a4"/>
            <w:rFonts w:ascii="Arial" w:hAnsi="Arial" w:cs="Arial"/>
            <w:color w:val="000000" w:themeColor="text1"/>
          </w:rPr>
          <w:t xml:space="preserve"> 11</w:t>
        </w:r>
      </w:hyperlink>
      <w:r w:rsidRPr="008218CE">
        <w:rPr>
          <w:rFonts w:ascii="Arial" w:hAnsi="Arial" w:cs="Arial"/>
          <w:color w:val="000000" w:themeColor="text1"/>
        </w:rPr>
        <w:t xml:space="preserve"> статьи 82.1 ФЗ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69" w:name="dst1918"/>
      <w:bookmarkStart w:id="70" w:name="dst1292"/>
      <w:bookmarkStart w:id="71" w:name="dst869"/>
      <w:bookmarkEnd w:id="69"/>
      <w:bookmarkEnd w:id="70"/>
      <w:bookmarkEnd w:id="71"/>
      <w:proofErr w:type="gramStart"/>
      <w:r w:rsidRPr="008218CE">
        <w:rPr>
          <w:rFonts w:ascii="Arial" w:hAnsi="Arial" w:cs="Arial"/>
          <w:color w:val="000000" w:themeColor="text1"/>
        </w:rPr>
        <w:t xml:space="preserve">б) на основании решения, предусмотренного </w:t>
      </w:r>
      <w:hyperlink r:id="rId73" w:anchor="dst1917" w:history="1">
        <w:r w:rsidRPr="008218CE">
          <w:rPr>
            <w:rStyle w:val="a4"/>
            <w:rFonts w:ascii="Arial" w:hAnsi="Arial" w:cs="Arial"/>
            <w:color w:val="000000" w:themeColor="text1"/>
          </w:rPr>
          <w:t>подпунктом "а"</w:t>
        </w:r>
      </w:hyperlink>
      <w:r w:rsidRPr="008218CE">
        <w:rPr>
          <w:rFonts w:ascii="Arial" w:hAnsi="Arial" w:cs="Arial"/>
          <w:color w:val="000000" w:themeColor="text1"/>
        </w:rP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r:id="rId74" w:anchor="dst1921" w:history="1">
        <w:r w:rsidRPr="008218CE">
          <w:rPr>
            <w:rStyle w:val="a4"/>
            <w:rFonts w:ascii="Arial" w:hAnsi="Arial" w:cs="Arial"/>
            <w:color w:val="000000" w:themeColor="text1"/>
          </w:rPr>
          <w:t>части 11</w:t>
        </w:r>
      </w:hyperlink>
      <w:r w:rsidRPr="008218CE">
        <w:rPr>
          <w:rFonts w:ascii="Arial" w:hAnsi="Arial" w:cs="Arial"/>
          <w:color w:val="000000" w:themeColor="text1"/>
        </w:rPr>
        <w:t xml:space="preserve"> статьи 82.1, порядковый номер в порядке возрастания цены контракта, суммы цен единиц товара, работы, услуги (в случае, предусмотренном </w:t>
      </w:r>
      <w:hyperlink r:id="rId75" w:anchor="dst1178" w:history="1">
        <w:r w:rsidRPr="008218CE">
          <w:rPr>
            <w:rStyle w:val="a4"/>
            <w:rFonts w:ascii="Arial" w:hAnsi="Arial" w:cs="Arial"/>
            <w:color w:val="000000" w:themeColor="text1"/>
          </w:rPr>
          <w:t>частью 24 статьи 22</w:t>
        </w:r>
      </w:hyperlink>
      <w:r w:rsidRPr="008218CE">
        <w:rPr>
          <w:rFonts w:ascii="Arial" w:hAnsi="Arial" w:cs="Arial"/>
          <w:color w:val="000000" w:themeColor="text1"/>
        </w:rPr>
        <w:t xml:space="preserve">  Федерального закона №44-ФЗ), предложенных в заявке на участие в</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запросе</w:t>
      </w:r>
      <w:proofErr w:type="gramEnd"/>
      <w:r w:rsidRPr="008218CE">
        <w:rPr>
          <w:rFonts w:ascii="Arial" w:hAnsi="Arial" w:cs="Arial"/>
          <w:color w:val="000000" w:themeColor="text1"/>
        </w:rPr>
        <w:t xml:space="preserve"> котировок в электронной форме, и с учетом положений нормативных правовых актов, принятых в соответствии со </w:t>
      </w:r>
      <w:hyperlink r:id="rId76" w:anchor="dst100116" w:history="1">
        <w:r w:rsidRPr="008218CE">
          <w:rPr>
            <w:rStyle w:val="a4"/>
            <w:rFonts w:ascii="Arial" w:hAnsi="Arial" w:cs="Arial"/>
            <w:color w:val="000000" w:themeColor="text1"/>
          </w:rPr>
          <w:t>статьей 14</w:t>
        </w:r>
      </w:hyperlink>
      <w:r w:rsidRPr="008218CE">
        <w:rPr>
          <w:rFonts w:ascii="Arial" w:hAnsi="Arial" w:cs="Arial"/>
          <w:color w:val="000000" w:themeColor="text1"/>
        </w:rPr>
        <w:t xml:space="preserve"> Федерального закона №44-ФЗ. Победителем запроса котировок в электронной форме признается участник закупки, заявке на участие в запросе </w:t>
      </w:r>
      <w:proofErr w:type="gramStart"/>
      <w:r w:rsidRPr="008218CE">
        <w:rPr>
          <w:rFonts w:ascii="Arial" w:hAnsi="Arial" w:cs="Arial"/>
          <w:color w:val="000000" w:themeColor="text1"/>
        </w:rPr>
        <w:t>котировок</w:t>
      </w:r>
      <w:proofErr w:type="gramEnd"/>
      <w:r w:rsidRPr="008218CE">
        <w:rPr>
          <w:rFonts w:ascii="Arial" w:hAnsi="Arial" w:cs="Arial"/>
          <w:color w:val="000000" w:themeColor="text1"/>
        </w:rPr>
        <w:t xml:space="preserve"> в электронной форме которого присвоен первый номер. В случае</w:t>
      </w:r>
      <w:proofErr w:type="gramStart"/>
      <w:r w:rsidRPr="008218CE">
        <w:rPr>
          <w:rFonts w:ascii="Arial" w:hAnsi="Arial" w:cs="Arial"/>
          <w:color w:val="000000" w:themeColor="text1"/>
        </w:rPr>
        <w:t>,</w:t>
      </w:r>
      <w:proofErr w:type="gramEnd"/>
      <w:r w:rsidRPr="008218CE">
        <w:rPr>
          <w:rFonts w:ascii="Arial" w:hAnsi="Arial" w:cs="Arial"/>
          <w:color w:val="000000" w:themeColor="text1"/>
        </w:rPr>
        <w:t xml:space="preserve"> если в нескольких заявках на участие в запросе котировок в электронной форме содержатся одинаковые предложения, предусмотренные </w:t>
      </w:r>
      <w:hyperlink r:id="rId77" w:anchor="dst1907" w:history="1">
        <w:r w:rsidRPr="008218CE">
          <w:rPr>
            <w:rStyle w:val="a4"/>
            <w:rFonts w:ascii="Arial" w:hAnsi="Arial" w:cs="Arial"/>
            <w:color w:val="000000" w:themeColor="text1"/>
          </w:rPr>
          <w:t>пунктом 3 части 5</w:t>
        </w:r>
      </w:hyperlink>
      <w:r w:rsidRPr="008218CE">
        <w:rPr>
          <w:rFonts w:ascii="Arial" w:hAnsi="Arial" w:cs="Arial"/>
          <w:color w:val="000000" w:themeColor="text1"/>
        </w:rPr>
        <w:t xml:space="preserve"> статьи 82.1 ФЗ №44-ФЗ,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72" w:name="dst1919"/>
      <w:bookmarkEnd w:id="72"/>
      <w:r w:rsidRPr="008218CE">
        <w:rPr>
          <w:rFonts w:ascii="Arial" w:hAnsi="Arial" w:cs="Arial"/>
          <w:color w:val="000000" w:themeColor="text1"/>
        </w:rP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73" w:name="dst1920"/>
      <w:bookmarkEnd w:id="73"/>
      <w:proofErr w:type="gramStart"/>
      <w:r w:rsidRPr="008218CE">
        <w:rPr>
          <w:rFonts w:ascii="Arial" w:hAnsi="Arial" w:cs="Arial"/>
          <w:color w:val="000000" w:themeColor="text1"/>
        </w:rP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r:id="rId78" w:anchor="dst1919" w:history="1">
        <w:r w:rsidRPr="008218CE">
          <w:rPr>
            <w:rStyle w:val="a4"/>
            <w:rFonts w:ascii="Arial" w:hAnsi="Arial" w:cs="Arial"/>
            <w:color w:val="000000" w:themeColor="text1"/>
          </w:rPr>
          <w:t>подпунктом "в" пункта 1</w:t>
        </w:r>
      </w:hyperlink>
      <w:r w:rsidRPr="008218CE">
        <w:rPr>
          <w:rFonts w:ascii="Arial" w:hAnsi="Arial" w:cs="Arial"/>
          <w:color w:val="000000" w:themeColor="text1"/>
        </w:rPr>
        <w:t xml:space="preserve"> части 2 статьи 82.1 ФЗ №44-ФЗ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w:t>
      </w:r>
      <w:proofErr w:type="gramEnd"/>
      <w:r w:rsidRPr="008218CE">
        <w:rPr>
          <w:rFonts w:ascii="Arial" w:hAnsi="Arial" w:cs="Arial"/>
          <w:color w:val="000000" w:themeColor="text1"/>
        </w:rPr>
        <w:t xml:space="preserve"> с момента получения такого протокола размещает его в единой информационной системе и на электронной площадке.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74" w:name="dst1921"/>
      <w:bookmarkStart w:id="75" w:name="dst859"/>
      <w:bookmarkStart w:id="76" w:name="dst860"/>
      <w:bookmarkStart w:id="77" w:name="dst861"/>
      <w:bookmarkEnd w:id="74"/>
      <w:bookmarkEnd w:id="75"/>
      <w:bookmarkEnd w:id="76"/>
      <w:bookmarkEnd w:id="77"/>
      <w:r w:rsidRPr="008218CE">
        <w:rPr>
          <w:rFonts w:ascii="Arial" w:hAnsi="Arial" w:cs="Arial"/>
          <w:color w:val="000000" w:themeColor="text1"/>
        </w:rPr>
        <w:t>11. Заявка на участие в запросе котировок в электронной форме подлежит отклонению в случаях:</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78" w:name="dst1922"/>
      <w:bookmarkEnd w:id="78"/>
      <w:r w:rsidRPr="008218CE">
        <w:rPr>
          <w:rFonts w:ascii="Arial" w:hAnsi="Arial" w:cs="Arial"/>
          <w:color w:val="000000" w:themeColor="text1"/>
        </w:rPr>
        <w:t xml:space="preserve">1) непредставления информации и документов, предусмотренных </w:t>
      </w:r>
      <w:hyperlink r:id="rId79" w:anchor="dst1892" w:history="1">
        <w:r w:rsidRPr="008218CE">
          <w:rPr>
            <w:rStyle w:val="a4"/>
            <w:rFonts w:ascii="Arial" w:hAnsi="Arial" w:cs="Arial"/>
            <w:color w:val="000000" w:themeColor="text1"/>
          </w:rPr>
          <w:t>частью 5</w:t>
        </w:r>
      </w:hyperlink>
      <w:r w:rsidRPr="008218CE">
        <w:rPr>
          <w:rFonts w:ascii="Arial" w:hAnsi="Arial" w:cs="Arial"/>
          <w:color w:val="000000" w:themeColor="text1"/>
        </w:rPr>
        <w:t xml:space="preserve"> статьи 82.1 ФЗ №44-ФЗ, </w:t>
      </w:r>
      <w:hyperlink r:id="rId80" w:anchor="dst408" w:history="1">
        <w:r w:rsidRPr="008218CE">
          <w:rPr>
            <w:rStyle w:val="a4"/>
            <w:rFonts w:ascii="Arial" w:hAnsi="Arial" w:cs="Arial"/>
            <w:color w:val="000000" w:themeColor="text1"/>
          </w:rPr>
          <w:t>частью 11 статьи 24.1</w:t>
        </w:r>
      </w:hyperlink>
      <w:r w:rsidRPr="008218CE">
        <w:rPr>
          <w:rFonts w:ascii="Arial" w:hAnsi="Arial" w:cs="Arial"/>
          <w:color w:val="000000" w:themeColor="text1"/>
        </w:rPr>
        <w:t xml:space="preserve"> №44-ФЗ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79" w:name="dst1923"/>
      <w:bookmarkEnd w:id="79"/>
      <w:r w:rsidRPr="008218CE">
        <w:rPr>
          <w:rFonts w:ascii="Arial" w:hAnsi="Arial" w:cs="Arial"/>
          <w:color w:val="000000" w:themeColor="text1"/>
        </w:rP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r:id="rId81" w:anchor="dst100335" w:history="1">
        <w:r w:rsidRPr="008218CE">
          <w:rPr>
            <w:rStyle w:val="a4"/>
            <w:rFonts w:ascii="Arial" w:hAnsi="Arial" w:cs="Arial"/>
            <w:color w:val="000000" w:themeColor="text1"/>
          </w:rPr>
          <w:t>частью 1</w:t>
        </w:r>
      </w:hyperlink>
      <w:r w:rsidRPr="008218CE">
        <w:rPr>
          <w:rFonts w:ascii="Arial" w:hAnsi="Arial" w:cs="Arial"/>
          <w:color w:val="000000" w:themeColor="text1"/>
        </w:rPr>
        <w:t xml:space="preserve">, </w:t>
      </w:r>
      <w:hyperlink r:id="rId82" w:anchor="dst101710" w:history="1">
        <w:r w:rsidRPr="008218CE">
          <w:rPr>
            <w:rStyle w:val="a4"/>
            <w:rFonts w:ascii="Arial" w:hAnsi="Arial" w:cs="Arial"/>
            <w:color w:val="000000" w:themeColor="text1"/>
          </w:rPr>
          <w:t>частью 1.1</w:t>
        </w:r>
      </w:hyperlink>
      <w:r w:rsidRPr="008218CE">
        <w:rPr>
          <w:rFonts w:ascii="Arial" w:hAnsi="Arial" w:cs="Arial"/>
          <w:color w:val="000000" w:themeColor="text1"/>
        </w:rPr>
        <w:t xml:space="preserve"> (при наличии таких требований) статьи 31 82.1 ФЗ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80" w:name="dst1924"/>
      <w:bookmarkEnd w:id="80"/>
      <w:r w:rsidRPr="008218CE">
        <w:rPr>
          <w:rFonts w:ascii="Arial" w:hAnsi="Arial" w:cs="Arial"/>
          <w:color w:val="000000" w:themeColor="text1"/>
        </w:rPr>
        <w:t xml:space="preserve">3) </w:t>
      </w:r>
      <w:proofErr w:type="gramStart"/>
      <w:r w:rsidRPr="008218CE">
        <w:rPr>
          <w:rFonts w:ascii="Arial" w:hAnsi="Arial" w:cs="Arial"/>
          <w:color w:val="000000" w:themeColor="text1"/>
        </w:rPr>
        <w:t>предусмотренных</w:t>
      </w:r>
      <w:proofErr w:type="gramEnd"/>
      <w:r w:rsidRPr="008218CE">
        <w:rPr>
          <w:rFonts w:ascii="Arial" w:hAnsi="Arial" w:cs="Arial"/>
          <w:color w:val="000000" w:themeColor="text1"/>
        </w:rPr>
        <w:t xml:space="preserve"> нормативными правовыми актами, принятыми в соответствии со </w:t>
      </w:r>
      <w:hyperlink r:id="rId83" w:anchor="dst100116" w:history="1">
        <w:r w:rsidRPr="008218CE">
          <w:rPr>
            <w:rStyle w:val="a4"/>
            <w:rFonts w:ascii="Arial" w:hAnsi="Arial" w:cs="Arial"/>
            <w:color w:val="000000" w:themeColor="text1"/>
          </w:rPr>
          <w:t>статьей 14</w:t>
        </w:r>
      </w:hyperlink>
      <w:r w:rsidRPr="008218CE">
        <w:rPr>
          <w:rFonts w:ascii="Arial" w:hAnsi="Arial" w:cs="Arial"/>
          <w:color w:val="000000" w:themeColor="text1"/>
        </w:rPr>
        <w:t xml:space="preserve">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81" w:name="dst1925"/>
      <w:bookmarkEnd w:id="81"/>
      <w:proofErr w:type="gramStart"/>
      <w:r w:rsidRPr="008218CE">
        <w:rPr>
          <w:rFonts w:ascii="Arial" w:hAnsi="Arial" w:cs="Arial"/>
          <w:color w:val="000000" w:themeColor="text1"/>
        </w:rPr>
        <w:t xml:space="preserve">4) непредставления документов, предусмотренных </w:t>
      </w:r>
      <w:hyperlink r:id="rId84" w:anchor="dst1908" w:history="1">
        <w:r w:rsidRPr="008218CE">
          <w:rPr>
            <w:rStyle w:val="a4"/>
            <w:rFonts w:ascii="Arial" w:hAnsi="Arial" w:cs="Arial"/>
            <w:color w:val="000000" w:themeColor="text1"/>
          </w:rPr>
          <w:t>пунктом 4 части 5</w:t>
        </w:r>
      </w:hyperlink>
      <w:r w:rsidRPr="008218CE">
        <w:rPr>
          <w:rFonts w:ascii="Arial" w:hAnsi="Arial" w:cs="Arial"/>
          <w:color w:val="000000" w:themeColor="text1"/>
        </w:rPr>
        <w:t xml:space="preserve"> статьи 82.1 ФЗ №44-ФЗ (если такие документы предусмотрены нормативными правовыми актами, принятыми в соответствии с </w:t>
      </w:r>
      <w:hyperlink r:id="rId85" w:anchor="dst1840" w:history="1">
        <w:r w:rsidRPr="008218CE">
          <w:rPr>
            <w:rStyle w:val="a4"/>
            <w:rFonts w:ascii="Arial" w:hAnsi="Arial" w:cs="Arial"/>
            <w:color w:val="000000" w:themeColor="text1"/>
          </w:rPr>
          <w:t>частью 3 статьи 14</w:t>
        </w:r>
      </w:hyperlink>
      <w:r w:rsidRPr="008218CE">
        <w:rPr>
          <w:rFonts w:ascii="Arial" w:hAnsi="Arial" w:cs="Arial"/>
          <w:color w:val="000000" w:themeColor="text1"/>
        </w:rPr>
        <w:t xml:space="preserve">  №44-ФЗ), в случае, если в соответствии со </w:t>
      </w:r>
      <w:hyperlink r:id="rId86" w:anchor="dst100116" w:history="1">
        <w:r w:rsidRPr="008218CE">
          <w:rPr>
            <w:rStyle w:val="a4"/>
            <w:rFonts w:ascii="Arial" w:hAnsi="Arial" w:cs="Arial"/>
            <w:color w:val="000000" w:themeColor="text1"/>
          </w:rPr>
          <w:t>статьей 14</w:t>
        </w:r>
      </w:hyperlink>
      <w:r w:rsidRPr="008218CE">
        <w:rPr>
          <w:rFonts w:ascii="Arial" w:hAnsi="Arial" w:cs="Arial"/>
          <w:color w:val="000000" w:themeColor="text1"/>
        </w:rPr>
        <w:t xml:space="preserve">  №44-ФЗ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82" w:name="dst1926"/>
      <w:bookmarkEnd w:id="82"/>
      <w:r w:rsidRPr="008218CE">
        <w:rPr>
          <w:rFonts w:ascii="Arial" w:hAnsi="Arial" w:cs="Arial"/>
          <w:color w:val="000000" w:themeColor="text1"/>
        </w:rPr>
        <w:t>5) выявления недостоверной информации, содержащейся в заявке на участие в запросе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83" w:name="dst1927"/>
      <w:bookmarkStart w:id="84" w:name="dst865"/>
      <w:bookmarkStart w:id="85" w:name="dst863"/>
      <w:bookmarkStart w:id="86" w:name="dst864"/>
      <w:bookmarkStart w:id="87" w:name="dst867"/>
      <w:bookmarkStart w:id="88" w:name="dst866"/>
      <w:bookmarkEnd w:id="83"/>
      <w:bookmarkEnd w:id="84"/>
      <w:bookmarkEnd w:id="85"/>
      <w:bookmarkEnd w:id="86"/>
      <w:bookmarkEnd w:id="87"/>
      <w:bookmarkEnd w:id="88"/>
      <w:r w:rsidRPr="008218CE">
        <w:rPr>
          <w:rFonts w:ascii="Arial" w:hAnsi="Arial" w:cs="Arial"/>
          <w:color w:val="000000" w:themeColor="text1"/>
        </w:rPr>
        <w:t>12. Протокол подведения итогов запроса котировок в электронной форме должен содержать:</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89" w:name="dst1928"/>
      <w:bookmarkEnd w:id="89"/>
      <w:r w:rsidRPr="008218CE">
        <w:rPr>
          <w:rFonts w:ascii="Arial" w:hAnsi="Arial" w:cs="Arial"/>
          <w:color w:val="000000" w:themeColor="text1"/>
        </w:rP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90" w:name="dst1929"/>
      <w:bookmarkEnd w:id="90"/>
      <w:r w:rsidRPr="008218CE">
        <w:rPr>
          <w:rFonts w:ascii="Arial" w:hAnsi="Arial" w:cs="Arial"/>
          <w:color w:val="000000" w:themeColor="text1"/>
        </w:rPr>
        <w:t xml:space="preserve">2) информацию о принятом </w:t>
      </w:r>
      <w:proofErr w:type="gramStart"/>
      <w:r w:rsidRPr="008218CE">
        <w:rPr>
          <w:rFonts w:ascii="Arial" w:hAnsi="Arial" w:cs="Arial"/>
          <w:color w:val="000000" w:themeColor="text1"/>
        </w:rPr>
        <w:t>решении</w:t>
      </w:r>
      <w:proofErr w:type="gramEnd"/>
      <w:r w:rsidRPr="008218CE">
        <w:rPr>
          <w:rFonts w:ascii="Arial" w:hAnsi="Arial" w:cs="Arial"/>
          <w:color w:val="000000" w:themeColor="text1"/>
        </w:rPr>
        <w:t xml:space="preserve"> о соответствии заявки на участие в запросе котировок в электронной форме требованиям, установленным в извещении о </w:t>
      </w:r>
      <w:r w:rsidRPr="008218CE">
        <w:rPr>
          <w:rFonts w:ascii="Arial" w:hAnsi="Arial" w:cs="Arial"/>
          <w:color w:val="000000" w:themeColor="text1"/>
        </w:rPr>
        <w:lastRenderedPageBreak/>
        <w:t>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91" w:name="dst1930"/>
      <w:bookmarkEnd w:id="91"/>
      <w:r w:rsidRPr="008218CE">
        <w:rPr>
          <w:rFonts w:ascii="Arial" w:hAnsi="Arial" w:cs="Arial"/>
          <w:color w:val="000000" w:themeColor="text1"/>
        </w:rPr>
        <w:t xml:space="preserve">3) присвоенные заявкам на участие в запросе котировок в электронной форме, которые не отклонены в соответствии с требованиями </w:t>
      </w:r>
      <w:hyperlink r:id="rId87" w:anchor="dst1921" w:history="1">
        <w:r w:rsidRPr="008218CE">
          <w:rPr>
            <w:rStyle w:val="a4"/>
            <w:rFonts w:ascii="Arial" w:hAnsi="Arial" w:cs="Arial"/>
            <w:color w:val="000000" w:themeColor="text1"/>
          </w:rPr>
          <w:t>части 11</w:t>
        </w:r>
      </w:hyperlink>
      <w:r w:rsidRPr="008218CE">
        <w:rPr>
          <w:rFonts w:ascii="Arial" w:hAnsi="Arial" w:cs="Arial"/>
          <w:color w:val="000000" w:themeColor="text1"/>
        </w:rPr>
        <w:t xml:space="preserve">  статьи 82.1 ФЗ №44-ФЗ, порядковые номера в соответствии с </w:t>
      </w:r>
      <w:hyperlink r:id="rId88" w:anchor="dst1918" w:history="1">
        <w:r w:rsidRPr="008218CE">
          <w:rPr>
            <w:rStyle w:val="a4"/>
            <w:rFonts w:ascii="Arial" w:hAnsi="Arial" w:cs="Arial"/>
            <w:color w:val="000000" w:themeColor="text1"/>
          </w:rPr>
          <w:t>подпунктом "б" пункта 1 части 10</w:t>
        </w:r>
      </w:hyperlink>
      <w:r w:rsidRPr="008218CE">
        <w:rPr>
          <w:rFonts w:ascii="Arial" w:hAnsi="Arial" w:cs="Arial"/>
          <w:color w:val="000000" w:themeColor="text1"/>
        </w:rPr>
        <w:t xml:space="preserve"> ст. 82.1 ФЗ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92" w:name="dst1931"/>
      <w:bookmarkEnd w:id="92"/>
      <w:r w:rsidRPr="008218CE">
        <w:rPr>
          <w:rFonts w:ascii="Arial" w:hAnsi="Arial" w:cs="Arial"/>
          <w:color w:val="000000" w:themeColor="text1"/>
        </w:rPr>
        <w:t xml:space="preserve">4) информацию об увеличении цены контракта в соответствии со </w:t>
      </w:r>
      <w:hyperlink r:id="rId89" w:anchor="dst100319" w:history="1">
        <w:r w:rsidRPr="008218CE">
          <w:rPr>
            <w:rStyle w:val="a4"/>
            <w:rFonts w:ascii="Arial" w:hAnsi="Arial" w:cs="Arial"/>
            <w:color w:val="000000" w:themeColor="text1"/>
          </w:rPr>
          <w:t>статьями 28</w:t>
        </w:r>
      </w:hyperlink>
      <w:r w:rsidRPr="008218CE">
        <w:rPr>
          <w:rFonts w:ascii="Arial" w:hAnsi="Arial" w:cs="Arial"/>
          <w:color w:val="000000" w:themeColor="text1"/>
        </w:rPr>
        <w:t xml:space="preserve"> и </w:t>
      </w:r>
      <w:hyperlink r:id="rId90" w:anchor="dst100322" w:history="1">
        <w:r w:rsidRPr="008218CE">
          <w:rPr>
            <w:rStyle w:val="a4"/>
            <w:rFonts w:ascii="Arial" w:hAnsi="Arial" w:cs="Arial"/>
            <w:color w:val="000000" w:themeColor="text1"/>
          </w:rPr>
          <w:t>29</w:t>
        </w:r>
      </w:hyperlink>
      <w:r w:rsidRPr="008218CE">
        <w:rPr>
          <w:rFonts w:ascii="Arial" w:hAnsi="Arial" w:cs="Arial"/>
          <w:color w:val="000000" w:themeColor="text1"/>
        </w:rPr>
        <w:t xml:space="preserve">  ФЗ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93" w:name="dst1932"/>
      <w:bookmarkEnd w:id="93"/>
      <w:r w:rsidRPr="008218CE">
        <w:rPr>
          <w:rFonts w:ascii="Arial" w:hAnsi="Arial" w:cs="Arial"/>
          <w:color w:val="000000" w:themeColor="text1"/>
        </w:rP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94" w:name="dst1933"/>
      <w:bookmarkEnd w:id="94"/>
      <w:r w:rsidRPr="008218CE">
        <w:rPr>
          <w:rFonts w:ascii="Arial" w:hAnsi="Arial" w:cs="Arial"/>
          <w:color w:val="000000" w:themeColor="text1"/>
        </w:rPr>
        <w:t xml:space="preserve">6) информацию о признании запроса котировок в электронной форме не состоявшимся в случаях, предусмотренных </w:t>
      </w:r>
      <w:hyperlink r:id="rId91" w:anchor="dst1939" w:history="1">
        <w:r w:rsidRPr="008218CE">
          <w:rPr>
            <w:rStyle w:val="a4"/>
            <w:rFonts w:ascii="Arial" w:hAnsi="Arial" w:cs="Arial"/>
            <w:color w:val="000000" w:themeColor="text1"/>
          </w:rPr>
          <w:t>частью 14</w:t>
        </w:r>
      </w:hyperlink>
      <w:r w:rsidRPr="008218CE">
        <w:rPr>
          <w:rFonts w:ascii="Arial" w:hAnsi="Arial" w:cs="Arial"/>
          <w:color w:val="000000" w:themeColor="text1"/>
        </w:rPr>
        <w:t xml:space="preserve">  статьи 82.1 ФЗ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95" w:name="dst1934"/>
      <w:bookmarkStart w:id="96" w:name="dst873"/>
      <w:bookmarkStart w:id="97" w:name="dst872"/>
      <w:bookmarkEnd w:id="95"/>
      <w:bookmarkEnd w:id="96"/>
      <w:bookmarkEnd w:id="97"/>
      <w:r w:rsidRPr="008218CE">
        <w:rPr>
          <w:rFonts w:ascii="Arial" w:hAnsi="Arial" w:cs="Arial"/>
          <w:color w:val="000000" w:themeColor="text1"/>
        </w:rPr>
        <w:t xml:space="preserve">13. Заключение контракта с победителем запроса котировок в электронной форме осуществляется в порядке, установленном </w:t>
      </w:r>
      <w:hyperlink r:id="rId92" w:anchor="dst957" w:history="1">
        <w:r w:rsidRPr="008218CE">
          <w:rPr>
            <w:rStyle w:val="a4"/>
            <w:rFonts w:ascii="Arial" w:hAnsi="Arial" w:cs="Arial"/>
            <w:color w:val="000000" w:themeColor="text1"/>
          </w:rPr>
          <w:t>статьей 83.2</w:t>
        </w:r>
      </w:hyperlink>
      <w:r w:rsidRPr="008218CE">
        <w:rPr>
          <w:rFonts w:ascii="Arial" w:hAnsi="Arial" w:cs="Arial"/>
          <w:color w:val="000000" w:themeColor="text1"/>
        </w:rPr>
        <w:t xml:space="preserve"> №44-ФЗ, с учетом следующих особенностей:</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98" w:name="dst1935"/>
      <w:bookmarkEnd w:id="98"/>
      <w:r w:rsidRPr="008218CE">
        <w:rPr>
          <w:rFonts w:ascii="Arial" w:hAnsi="Arial" w:cs="Arial"/>
          <w:color w:val="000000" w:themeColor="text1"/>
        </w:rPr>
        <w:t xml:space="preserve">1) заказчик осуществляет действия, предусмотренные </w:t>
      </w:r>
      <w:hyperlink r:id="rId93" w:anchor="dst1944" w:history="1">
        <w:r w:rsidRPr="008218CE">
          <w:rPr>
            <w:rStyle w:val="a4"/>
            <w:rFonts w:ascii="Arial" w:hAnsi="Arial" w:cs="Arial"/>
            <w:color w:val="000000" w:themeColor="text1"/>
          </w:rPr>
          <w:t>частью 2 статьи 83.2</w:t>
        </w:r>
      </w:hyperlink>
      <w:r w:rsidRPr="008218CE">
        <w:rPr>
          <w:rFonts w:ascii="Arial" w:hAnsi="Arial" w:cs="Arial"/>
          <w:color w:val="000000" w:themeColor="text1"/>
        </w:rPr>
        <w:t xml:space="preserve"> №44-ФЗ, не позднее трех часов с момента размещения в единой информационной системе </w:t>
      </w:r>
      <w:proofErr w:type="gramStart"/>
      <w:r w:rsidRPr="008218CE">
        <w:rPr>
          <w:rFonts w:ascii="Arial" w:hAnsi="Arial" w:cs="Arial"/>
          <w:color w:val="000000" w:themeColor="text1"/>
        </w:rPr>
        <w:t>протокола подведения итогов запроса котировок</w:t>
      </w:r>
      <w:proofErr w:type="gramEnd"/>
      <w:r w:rsidRPr="008218CE">
        <w:rPr>
          <w:rFonts w:ascii="Arial" w:hAnsi="Arial" w:cs="Arial"/>
          <w:color w:val="000000" w:themeColor="text1"/>
        </w:rPr>
        <w:t xml:space="preserve">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99" w:name="dst1936"/>
      <w:bookmarkEnd w:id="99"/>
      <w:r w:rsidRPr="008218CE">
        <w:rPr>
          <w:rFonts w:ascii="Arial" w:hAnsi="Arial" w:cs="Arial"/>
          <w:color w:val="000000" w:themeColor="text1"/>
        </w:rPr>
        <w:t xml:space="preserve">2) победитель запроса котировок в электронной форме осуществляет действия, предусмотренные </w:t>
      </w:r>
      <w:hyperlink r:id="rId94" w:anchor="dst1301" w:history="1">
        <w:r w:rsidRPr="008218CE">
          <w:rPr>
            <w:rStyle w:val="a4"/>
            <w:rFonts w:ascii="Arial" w:hAnsi="Arial" w:cs="Arial"/>
            <w:color w:val="000000" w:themeColor="text1"/>
          </w:rPr>
          <w:t>частью 3 статьи 83.2</w:t>
        </w:r>
      </w:hyperlink>
      <w:r w:rsidRPr="008218CE">
        <w:rPr>
          <w:rFonts w:ascii="Arial" w:hAnsi="Arial" w:cs="Arial"/>
          <w:color w:val="000000" w:themeColor="text1"/>
        </w:rPr>
        <w:t xml:space="preserve"> №44-ФЗ, не позднее одного рабочего дня, следующего за днем осуществления заказчиком действий в соответствии с </w:t>
      </w:r>
      <w:hyperlink r:id="rId95" w:anchor="dst1935" w:history="1">
        <w:r w:rsidRPr="008218CE">
          <w:rPr>
            <w:rStyle w:val="a4"/>
            <w:rFonts w:ascii="Arial" w:hAnsi="Arial" w:cs="Arial"/>
            <w:color w:val="000000" w:themeColor="text1"/>
          </w:rPr>
          <w:t>пунктом 1</w:t>
        </w:r>
      </w:hyperlink>
      <w:r w:rsidRPr="008218CE">
        <w:rPr>
          <w:rFonts w:ascii="Arial" w:hAnsi="Arial" w:cs="Arial"/>
          <w:color w:val="000000" w:themeColor="text1"/>
        </w:rPr>
        <w:t xml:space="preserve"> части 2 ст.82.1 ФЗ №44-ФЗ. При этом формирование и размещение протокола разногласий не допускаются;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00" w:name="dst1937"/>
      <w:bookmarkEnd w:id="100"/>
      <w:r w:rsidRPr="008218CE">
        <w:rPr>
          <w:rFonts w:ascii="Arial" w:hAnsi="Arial" w:cs="Arial"/>
          <w:color w:val="000000" w:themeColor="text1"/>
        </w:rPr>
        <w:t xml:space="preserve">3) заказчик осуществляет действия, предусмотренные </w:t>
      </w:r>
      <w:hyperlink r:id="rId96" w:anchor="dst964" w:history="1">
        <w:r w:rsidRPr="008218CE">
          <w:rPr>
            <w:rStyle w:val="a4"/>
            <w:rFonts w:ascii="Arial" w:hAnsi="Arial" w:cs="Arial"/>
            <w:color w:val="000000" w:themeColor="text1"/>
          </w:rPr>
          <w:t>частью 7 статьи 83.2</w:t>
        </w:r>
      </w:hyperlink>
      <w:r w:rsidRPr="008218CE">
        <w:rPr>
          <w:rFonts w:ascii="Arial" w:hAnsi="Arial" w:cs="Arial"/>
          <w:color w:val="000000" w:themeColor="text1"/>
        </w:rPr>
        <w:t xml:space="preserve"> ФЗ №44-ФЗ, не позднее одного рабочего дня, следующего за днем осуществления победителем запроса котировок в электронной форме действий в соответствии с </w:t>
      </w:r>
      <w:hyperlink r:id="rId97" w:anchor="dst1936" w:history="1">
        <w:r w:rsidRPr="008218CE">
          <w:rPr>
            <w:rStyle w:val="a4"/>
            <w:rFonts w:ascii="Arial" w:hAnsi="Arial" w:cs="Arial"/>
            <w:color w:val="000000" w:themeColor="text1"/>
          </w:rPr>
          <w:t>пунктом 2</w:t>
        </w:r>
      </w:hyperlink>
      <w:r w:rsidRPr="008218CE">
        <w:rPr>
          <w:rFonts w:ascii="Arial" w:hAnsi="Arial" w:cs="Arial"/>
          <w:color w:val="000000" w:themeColor="text1"/>
        </w:rPr>
        <w:t xml:space="preserve"> статьи 82.1. Федерального закона №44-ФЗ  части, но не ранее срока, предусмотренного </w:t>
      </w:r>
      <w:hyperlink r:id="rId98" w:anchor="dst1938" w:history="1">
        <w:r w:rsidRPr="008218CE">
          <w:rPr>
            <w:rStyle w:val="a4"/>
            <w:rFonts w:ascii="Arial" w:hAnsi="Arial" w:cs="Arial"/>
            <w:color w:val="000000" w:themeColor="text1"/>
          </w:rPr>
          <w:t>пунктом 4</w:t>
        </w:r>
      </w:hyperlink>
      <w:r w:rsidRPr="008218CE">
        <w:rPr>
          <w:rFonts w:ascii="Arial" w:hAnsi="Arial" w:cs="Arial"/>
          <w:color w:val="000000" w:themeColor="text1"/>
        </w:rPr>
        <w:t xml:space="preserve"> части 3 статьи 82.1. Федерального закона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01" w:name="dst1938"/>
      <w:bookmarkEnd w:id="101"/>
      <w:r w:rsidRPr="008218CE">
        <w:rPr>
          <w:rFonts w:ascii="Arial" w:hAnsi="Arial" w:cs="Arial"/>
          <w:color w:val="000000" w:themeColor="text1"/>
        </w:rPr>
        <w:t xml:space="preserve">4) контракт может быть заключен не ранее чем через два рабочих дня, следующих за днем размещения в единой информационной системе </w:t>
      </w:r>
      <w:proofErr w:type="gramStart"/>
      <w:r w:rsidRPr="008218CE">
        <w:rPr>
          <w:rFonts w:ascii="Arial" w:hAnsi="Arial" w:cs="Arial"/>
          <w:color w:val="000000" w:themeColor="text1"/>
        </w:rPr>
        <w:t>протокола подведения итогов запроса котировок</w:t>
      </w:r>
      <w:proofErr w:type="gramEnd"/>
      <w:r w:rsidRPr="008218CE">
        <w:rPr>
          <w:rFonts w:ascii="Arial" w:hAnsi="Arial" w:cs="Arial"/>
          <w:color w:val="000000" w:themeColor="text1"/>
        </w:rPr>
        <w:t xml:space="preserve">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02" w:name="dst1939"/>
      <w:bookmarkStart w:id="103" w:name="dst855"/>
      <w:bookmarkStart w:id="104" w:name="dst871"/>
      <w:bookmarkEnd w:id="102"/>
      <w:bookmarkEnd w:id="103"/>
      <w:bookmarkEnd w:id="104"/>
      <w:r w:rsidRPr="008218CE">
        <w:rPr>
          <w:rFonts w:ascii="Arial" w:hAnsi="Arial" w:cs="Arial"/>
          <w:color w:val="000000" w:themeColor="text1"/>
        </w:rPr>
        <w:t>14. Запрос котировок в электронной форме признается не состоявшимся в случае, если на участие в запросе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05" w:name="dst1940"/>
      <w:bookmarkEnd w:id="105"/>
      <w:r w:rsidRPr="008218CE">
        <w:rPr>
          <w:rFonts w:ascii="Arial" w:hAnsi="Arial" w:cs="Arial"/>
          <w:color w:val="000000" w:themeColor="text1"/>
        </w:rP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06" w:name="dst1941"/>
      <w:bookmarkEnd w:id="106"/>
      <w:r w:rsidRPr="008218CE">
        <w:rPr>
          <w:rFonts w:ascii="Arial" w:hAnsi="Arial" w:cs="Arial"/>
          <w:color w:val="000000" w:themeColor="text1"/>
        </w:rP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bookmarkStart w:id="107" w:name="dst1942"/>
      <w:bookmarkEnd w:id="107"/>
      <w:r w:rsidRPr="008218CE">
        <w:rPr>
          <w:rFonts w:ascii="Arial" w:hAnsi="Arial" w:cs="Arial"/>
          <w:color w:val="000000" w:themeColor="text1"/>
        </w:rPr>
        <w:t>15. Если запрос котировок в электронной фо</w:t>
      </w:r>
      <w:bookmarkStart w:id="108" w:name="_GoBack"/>
      <w:bookmarkEnd w:id="108"/>
      <w:r w:rsidRPr="008218CE">
        <w:rPr>
          <w:rFonts w:ascii="Arial" w:hAnsi="Arial" w:cs="Arial"/>
          <w:color w:val="000000" w:themeColor="text1"/>
        </w:rPr>
        <w:t xml:space="preserve">рме признан не состоявшимся в случаях, предусмотренных </w:t>
      </w:r>
      <w:hyperlink r:id="rId99" w:anchor="dst1940" w:history="1">
        <w:r w:rsidRPr="008218CE">
          <w:rPr>
            <w:rStyle w:val="a4"/>
            <w:rFonts w:ascii="Arial" w:hAnsi="Arial" w:cs="Arial"/>
            <w:color w:val="000000" w:themeColor="text1"/>
          </w:rPr>
          <w:t>пунктом 1 части 14</w:t>
        </w:r>
      </w:hyperlink>
      <w:r w:rsidRPr="008218CE">
        <w:rPr>
          <w:rFonts w:ascii="Arial" w:hAnsi="Arial" w:cs="Arial"/>
          <w:color w:val="000000" w:themeColor="text1"/>
        </w:rPr>
        <w:t xml:space="preserve"> статьи 82.1. </w:t>
      </w:r>
      <w:proofErr w:type="gramStart"/>
      <w:r w:rsidRPr="008218CE">
        <w:rPr>
          <w:rFonts w:ascii="Arial" w:hAnsi="Arial" w:cs="Arial"/>
          <w:color w:val="000000" w:themeColor="text1"/>
        </w:rPr>
        <w:t xml:space="preserve">Федерального закона №44-ФЗ,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r:id="rId100" w:anchor="dst1683" w:history="1">
        <w:r w:rsidRPr="008218CE">
          <w:rPr>
            <w:rStyle w:val="a4"/>
            <w:rFonts w:ascii="Arial" w:hAnsi="Arial" w:cs="Arial"/>
            <w:color w:val="000000" w:themeColor="text1"/>
          </w:rPr>
          <w:t>пунктом 25 части 1 статьи 93</w:t>
        </w:r>
      </w:hyperlink>
      <w:r w:rsidRPr="008218CE">
        <w:rPr>
          <w:rFonts w:ascii="Arial" w:hAnsi="Arial" w:cs="Arial"/>
          <w:color w:val="000000" w:themeColor="text1"/>
        </w:rPr>
        <w:t xml:space="preserve"> Федерального закона №44-ФЗ  в порядке, установленном настоящим Федеральным законом и с учетом особенностей, предусмотренных </w:t>
      </w:r>
      <w:hyperlink r:id="rId101" w:anchor="dst1934" w:history="1">
        <w:r w:rsidRPr="008218CE">
          <w:rPr>
            <w:rStyle w:val="a4"/>
            <w:rFonts w:ascii="Arial" w:hAnsi="Arial" w:cs="Arial"/>
            <w:color w:val="000000" w:themeColor="text1"/>
          </w:rPr>
          <w:t>частью 13</w:t>
        </w:r>
      </w:hyperlink>
      <w:r w:rsidRPr="008218CE">
        <w:rPr>
          <w:rFonts w:ascii="Arial" w:hAnsi="Arial" w:cs="Arial"/>
          <w:color w:val="000000" w:themeColor="text1"/>
        </w:rPr>
        <w:t xml:space="preserve"> статьи 82.1.</w:t>
      </w:r>
      <w:proofErr w:type="gramEnd"/>
      <w:r w:rsidRPr="008218CE">
        <w:rPr>
          <w:rFonts w:ascii="Arial" w:hAnsi="Arial" w:cs="Arial"/>
          <w:color w:val="000000" w:themeColor="text1"/>
        </w:rPr>
        <w:t xml:space="preserve"> Федерального закона №44-ФЗ. Если запрос котировок в электронной форме признан не состоявшимся в случаях, предусмотренных </w:t>
      </w:r>
      <w:hyperlink r:id="rId102" w:anchor="dst1941" w:history="1">
        <w:r w:rsidRPr="008218CE">
          <w:rPr>
            <w:rStyle w:val="a4"/>
            <w:rFonts w:ascii="Arial" w:hAnsi="Arial" w:cs="Arial"/>
            <w:color w:val="000000" w:themeColor="text1"/>
          </w:rPr>
          <w:t>пунктом 2 части 14</w:t>
        </w:r>
      </w:hyperlink>
      <w:r w:rsidRPr="008218CE">
        <w:rPr>
          <w:rFonts w:ascii="Arial" w:hAnsi="Arial" w:cs="Arial"/>
          <w:color w:val="000000" w:themeColor="text1"/>
        </w:rPr>
        <w:t xml:space="preserve"> </w:t>
      </w:r>
      <w:r w:rsidRPr="008218CE">
        <w:rPr>
          <w:rFonts w:ascii="Arial" w:hAnsi="Arial" w:cs="Arial"/>
          <w:color w:val="000000" w:themeColor="text1"/>
        </w:rPr>
        <w:lastRenderedPageBreak/>
        <w:t>статьи 82.1. Федерального закона №44-ФЗ, заказчик вправе осуществить новую закупку в соответствии с  Федеральным законом №44-ФЗ.</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4.7. </w:t>
      </w:r>
      <w:r w:rsidRPr="008218CE">
        <w:rPr>
          <w:rFonts w:ascii="Arial" w:hAnsi="Arial" w:cs="Arial"/>
          <w:b/>
          <w:bCs/>
          <w:color w:val="000000" w:themeColor="text1"/>
        </w:rPr>
        <w:t>Запрос предложений.</w:t>
      </w:r>
      <w:r w:rsidRPr="008218CE">
        <w:rPr>
          <w:rFonts w:ascii="Arial" w:hAnsi="Arial" w:cs="Arial"/>
          <w:color w:val="000000" w:themeColor="text1"/>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4.7.3. </w:t>
      </w:r>
      <w:proofErr w:type="gramStart"/>
      <w:r w:rsidRPr="008218CE">
        <w:rPr>
          <w:rFonts w:ascii="Arial" w:hAnsi="Arial" w:cs="Arial"/>
          <w:color w:val="000000" w:themeColor="text1"/>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4.7.7. При осуществлении процедуры определения поставщика (подрядчика, </w:t>
      </w:r>
      <w:r w:rsidRPr="008218CE">
        <w:rPr>
          <w:rFonts w:ascii="Arial" w:hAnsi="Arial" w:cs="Arial"/>
          <w:color w:val="000000" w:themeColor="text1"/>
        </w:rPr>
        <w:lastRenderedPageBreak/>
        <w:t xml:space="preserve">исполнителя) путем запроса предложений Единая комиссия также выполняет иные действия в соответствии с положениями </w:t>
      </w:r>
      <w:hyperlink r:id="rId103"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
    <w:p w:rsidR="00FA2522" w:rsidRPr="008218CE" w:rsidRDefault="00FA2522" w:rsidP="00FA2522">
      <w:pPr>
        <w:widowControl w:val="0"/>
        <w:autoSpaceDE w:val="0"/>
        <w:autoSpaceDN w:val="0"/>
        <w:adjustRightInd w:val="0"/>
        <w:jc w:val="center"/>
        <w:outlineLvl w:val="0"/>
        <w:rPr>
          <w:rFonts w:ascii="Arial" w:hAnsi="Arial" w:cs="Arial"/>
          <w:color w:val="000000" w:themeColor="text1"/>
        </w:rPr>
      </w:pPr>
      <w:r w:rsidRPr="008218CE">
        <w:rPr>
          <w:rFonts w:ascii="Arial" w:hAnsi="Arial" w:cs="Arial"/>
          <w:b/>
          <w:bCs/>
          <w:color w:val="000000" w:themeColor="text1"/>
        </w:rPr>
        <w:t>5. Порядок создания и работы Единой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5.1. Единая комиссия действует от имени заказчика на постоянной основе. Персональный состав Единой комиссии, ее председатель, заместитель председателя, </w:t>
      </w:r>
      <w:proofErr w:type="gramStart"/>
      <w:r w:rsidRPr="008218CE">
        <w:rPr>
          <w:rFonts w:ascii="Arial" w:hAnsi="Arial" w:cs="Arial"/>
          <w:color w:val="000000" w:themeColor="text1"/>
        </w:rPr>
        <w:t>секретарь</w:t>
      </w:r>
      <w:proofErr w:type="gramEnd"/>
      <w:r w:rsidRPr="008218CE">
        <w:rPr>
          <w:rFonts w:ascii="Arial" w:hAnsi="Arial" w:cs="Arial"/>
          <w:color w:val="000000" w:themeColor="text1"/>
        </w:rPr>
        <w:t xml:space="preserve"> и члены Единой комиссии утверждаются постановлением администрации сельского поселения Новожилкинского муниципального образования.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A2522" w:rsidRPr="003375E4" w:rsidRDefault="003375E4" w:rsidP="00FA2522">
      <w:pPr>
        <w:widowControl w:val="0"/>
        <w:autoSpaceDE w:val="0"/>
        <w:autoSpaceDN w:val="0"/>
        <w:adjustRightInd w:val="0"/>
        <w:ind w:firstLine="540"/>
        <w:jc w:val="both"/>
        <w:rPr>
          <w:rFonts w:ascii="Arial" w:hAnsi="Arial" w:cs="Arial"/>
          <w:i/>
          <w:color w:val="000000" w:themeColor="text1"/>
        </w:rPr>
      </w:pPr>
      <w:r w:rsidRPr="002D5005">
        <w:rPr>
          <w:rFonts w:ascii="Arial" w:hAnsi="Arial" w:cs="Arial"/>
        </w:rPr>
        <w:t>Число членов комиссии должно быть не менее чем три человека</w:t>
      </w:r>
      <w:proofErr w:type="gramStart"/>
      <w:r w:rsidR="00FA2522" w:rsidRPr="003375E4">
        <w:rPr>
          <w:rFonts w:ascii="Arial" w:hAnsi="Arial" w:cs="Arial"/>
          <w:i/>
          <w:color w:val="000000" w:themeColor="text1"/>
        </w:rPr>
        <w:t>.</w:t>
      </w:r>
      <w:proofErr w:type="gramEnd"/>
      <w:r w:rsidRPr="003375E4">
        <w:rPr>
          <w:rFonts w:ascii="Arial" w:hAnsi="Arial" w:cs="Arial"/>
          <w:i/>
          <w:color w:val="000000" w:themeColor="text1"/>
        </w:rPr>
        <w:t xml:space="preserve"> (</w:t>
      </w:r>
      <w:proofErr w:type="gramStart"/>
      <w:r w:rsidRPr="003375E4">
        <w:rPr>
          <w:rFonts w:ascii="Arial" w:hAnsi="Arial" w:cs="Arial"/>
          <w:i/>
          <w:color w:val="000000" w:themeColor="text1"/>
        </w:rPr>
        <w:t>в</w:t>
      </w:r>
      <w:proofErr w:type="gramEnd"/>
      <w:r w:rsidRPr="003375E4">
        <w:rPr>
          <w:rFonts w:ascii="Arial" w:hAnsi="Arial" w:cs="Arial"/>
          <w:i/>
          <w:color w:val="000000" w:themeColor="text1"/>
        </w:rPr>
        <w:t xml:space="preserve"> ред. Постановления №93 от 19.04.2022 года)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A2522" w:rsidRPr="003375E4" w:rsidRDefault="00FA2522" w:rsidP="00FA2522">
      <w:pPr>
        <w:widowControl w:val="0"/>
        <w:autoSpaceDE w:val="0"/>
        <w:autoSpaceDN w:val="0"/>
        <w:adjustRightInd w:val="0"/>
        <w:ind w:firstLine="540"/>
        <w:jc w:val="both"/>
        <w:rPr>
          <w:rFonts w:ascii="Arial" w:hAnsi="Arial" w:cs="Arial"/>
          <w:i/>
          <w:color w:val="000000" w:themeColor="text1"/>
        </w:rPr>
      </w:pPr>
      <w:r w:rsidRPr="008218CE">
        <w:rPr>
          <w:rFonts w:ascii="Arial" w:hAnsi="Arial" w:cs="Arial"/>
          <w:color w:val="000000" w:themeColor="text1"/>
        </w:rPr>
        <w:t xml:space="preserve">5.5. </w:t>
      </w:r>
      <w:proofErr w:type="gramStart"/>
      <w:r w:rsidRPr="008218CE">
        <w:rPr>
          <w:rFonts w:ascii="Arial" w:hAnsi="Arial" w:cs="Arial"/>
          <w:color w:val="000000" w:themeColor="text1"/>
        </w:rPr>
        <w:t xml:space="preserve">Членами Единой комиссии не могут быть физические лица, которые были привлечены в качестве экспертов к проведению экспертной оценки </w:t>
      </w:r>
      <w:r w:rsidR="003375E4" w:rsidRPr="003375E4">
        <w:rPr>
          <w:rFonts w:ascii="Arial" w:hAnsi="Arial" w:cs="Arial"/>
          <w:i/>
        </w:rPr>
        <w:t>извещения об осуществлении закупки,</w:t>
      </w:r>
      <w:r w:rsidRPr="008218CE">
        <w:rPr>
          <w:rFonts w:ascii="Arial" w:hAnsi="Arial" w:cs="Arial"/>
          <w:color w:val="000000" w:themeColor="text1"/>
        </w:rPr>
        <w:t xml:space="preserve"> документации</w:t>
      </w:r>
      <w:r w:rsidR="003375E4">
        <w:rPr>
          <w:rFonts w:ascii="Arial" w:hAnsi="Arial" w:cs="Arial"/>
          <w:color w:val="000000" w:themeColor="text1"/>
        </w:rPr>
        <w:t xml:space="preserve"> </w:t>
      </w:r>
      <w:r w:rsidR="003375E4" w:rsidRPr="003375E4">
        <w:rPr>
          <w:rFonts w:ascii="Arial" w:hAnsi="Arial" w:cs="Arial"/>
          <w:i/>
        </w:rPr>
        <w:t>о закупке (в случае, если настоящим Федеральным законом предусмотрена документация о закупке)</w:t>
      </w:r>
      <w:r w:rsidRPr="008218CE">
        <w:rPr>
          <w:rFonts w:ascii="Arial" w:hAnsi="Arial" w:cs="Arial"/>
          <w:color w:val="000000" w:themeColor="text1"/>
        </w:rPr>
        <w:t xml:space="preserve">, заявок на участие в конкурсе, оценки соответствия участников </w:t>
      </w:r>
      <w:r w:rsidR="003375E4" w:rsidRPr="003375E4">
        <w:rPr>
          <w:rFonts w:ascii="Arial" w:hAnsi="Arial" w:cs="Arial"/>
          <w:i/>
          <w:color w:val="000000" w:themeColor="text1"/>
        </w:rPr>
        <w:t>закупки</w:t>
      </w:r>
      <w:r w:rsidRPr="008218CE">
        <w:rPr>
          <w:rFonts w:ascii="Arial" w:hAnsi="Arial" w:cs="Arial"/>
          <w:color w:val="000000" w:themeColor="text1"/>
        </w:rPr>
        <w:t xml:space="preserve">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proofErr w:type="gramEnd"/>
      <w:r w:rsidRPr="008218CE">
        <w:rPr>
          <w:rFonts w:ascii="Arial" w:hAnsi="Arial" w:cs="Arial"/>
          <w:color w:val="000000" w:themeColor="text1"/>
        </w:rPr>
        <w:t xml:space="preserve"> </w:t>
      </w:r>
      <w:proofErr w:type="gramStart"/>
      <w:r w:rsidRPr="008218CE">
        <w:rPr>
          <w:rFonts w:ascii="Arial" w:hAnsi="Arial" w:cs="Arial"/>
          <w:color w:val="000000" w:themeColor="text1"/>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w:t>
      </w:r>
      <w:proofErr w:type="gramEnd"/>
      <w:r w:rsidRPr="008218CE">
        <w:rPr>
          <w:rFonts w:ascii="Arial" w:hAnsi="Arial" w:cs="Arial"/>
          <w:color w:val="000000" w:themeColor="text1"/>
        </w:rPr>
        <w:t xml:space="preserve"> по прямой восходящей и нисходящей линии (родителями и детьми, дедушкой, бабушкой и внуками), полнородными и </w:t>
      </w:r>
      <w:proofErr w:type="spellStart"/>
      <w:r w:rsidRPr="008218CE">
        <w:rPr>
          <w:rFonts w:ascii="Arial" w:hAnsi="Arial" w:cs="Arial"/>
          <w:color w:val="000000" w:themeColor="text1"/>
        </w:rPr>
        <w:t>неполнородными</w:t>
      </w:r>
      <w:proofErr w:type="spellEnd"/>
      <w:r w:rsidRPr="008218CE">
        <w:rPr>
          <w:rFonts w:ascii="Arial" w:hAnsi="Arial" w:cs="Arial"/>
          <w:color w:val="000000" w:themeColor="text1"/>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Start"/>
      <w:r w:rsidRPr="008218CE">
        <w:rPr>
          <w:rFonts w:ascii="Arial" w:hAnsi="Arial" w:cs="Arial"/>
          <w:color w:val="000000" w:themeColor="text1"/>
        </w:rPr>
        <w:t>.</w:t>
      </w:r>
      <w:proofErr w:type="gramEnd"/>
      <w:r w:rsidR="003375E4">
        <w:rPr>
          <w:rFonts w:ascii="Arial" w:hAnsi="Arial" w:cs="Arial"/>
          <w:color w:val="000000" w:themeColor="text1"/>
        </w:rPr>
        <w:t xml:space="preserve"> </w:t>
      </w:r>
      <w:r w:rsidR="003375E4" w:rsidRPr="003375E4">
        <w:rPr>
          <w:rFonts w:ascii="Arial" w:hAnsi="Arial" w:cs="Arial"/>
          <w:i/>
          <w:color w:val="000000" w:themeColor="text1"/>
        </w:rPr>
        <w:t>(</w:t>
      </w:r>
      <w:proofErr w:type="gramStart"/>
      <w:r w:rsidR="003375E4" w:rsidRPr="003375E4">
        <w:rPr>
          <w:rFonts w:ascii="Arial" w:hAnsi="Arial" w:cs="Arial"/>
          <w:i/>
          <w:color w:val="000000" w:themeColor="text1"/>
        </w:rPr>
        <w:t>в</w:t>
      </w:r>
      <w:proofErr w:type="gramEnd"/>
      <w:r w:rsidR="003375E4" w:rsidRPr="003375E4">
        <w:rPr>
          <w:rFonts w:ascii="Arial" w:hAnsi="Arial" w:cs="Arial"/>
          <w:i/>
          <w:color w:val="000000" w:themeColor="text1"/>
        </w:rPr>
        <w:t xml:space="preserve"> ред. Постановления №93 от 19.04.2022 года)</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proofErr w:type="gramStart"/>
      <w:r w:rsidRPr="008218CE">
        <w:rPr>
          <w:rFonts w:ascii="Arial" w:hAnsi="Arial" w:cs="Arial"/>
          <w:color w:val="000000" w:themeColor="text1"/>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8218CE">
        <w:rPr>
          <w:rFonts w:ascii="Arial" w:hAnsi="Arial" w:cs="Arial"/>
          <w:color w:val="000000" w:themeColor="text1"/>
        </w:rPr>
        <w:t xml:space="preserve"> закупок.</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5.6. Замена члена комиссии допускается только по решению заказчика</w:t>
      </w:r>
      <w:r w:rsidR="003375E4" w:rsidRPr="003375E4">
        <w:rPr>
          <w:rFonts w:ascii="Arial" w:hAnsi="Arial" w:cs="Arial"/>
          <w:color w:val="000000" w:themeColor="text1"/>
        </w:rPr>
        <w:t>,</w:t>
      </w:r>
      <w:r w:rsidR="003375E4">
        <w:rPr>
          <w:rFonts w:ascii="Arial" w:hAnsi="Arial" w:cs="Arial"/>
          <w:color w:val="000000" w:themeColor="text1"/>
        </w:rPr>
        <w:t xml:space="preserve"> </w:t>
      </w:r>
      <w:r w:rsidR="003375E4" w:rsidRPr="003375E4">
        <w:rPr>
          <w:rFonts w:ascii="Arial" w:hAnsi="Arial" w:cs="Arial"/>
          <w:color w:val="000000" w:themeColor="text1"/>
        </w:rPr>
        <w:t>принявшего решение о создании комиссии</w:t>
      </w:r>
      <w:proofErr w:type="gramStart"/>
      <w:r w:rsidRPr="008218CE">
        <w:rPr>
          <w:rFonts w:ascii="Arial" w:hAnsi="Arial" w:cs="Arial"/>
          <w:color w:val="000000" w:themeColor="text1"/>
        </w:rPr>
        <w:t>.</w:t>
      </w:r>
      <w:proofErr w:type="gramEnd"/>
      <w:r w:rsidR="003375E4">
        <w:rPr>
          <w:rFonts w:ascii="Arial" w:hAnsi="Arial" w:cs="Arial"/>
          <w:color w:val="000000" w:themeColor="text1"/>
        </w:rPr>
        <w:t xml:space="preserve"> </w:t>
      </w:r>
      <w:r w:rsidR="003375E4" w:rsidRPr="003375E4">
        <w:rPr>
          <w:rFonts w:ascii="Arial" w:hAnsi="Arial" w:cs="Arial"/>
          <w:i/>
          <w:color w:val="000000" w:themeColor="text1"/>
        </w:rPr>
        <w:t>(</w:t>
      </w:r>
      <w:proofErr w:type="gramStart"/>
      <w:r w:rsidR="003375E4" w:rsidRPr="003375E4">
        <w:rPr>
          <w:rFonts w:ascii="Arial" w:hAnsi="Arial" w:cs="Arial"/>
          <w:i/>
          <w:color w:val="000000" w:themeColor="text1"/>
        </w:rPr>
        <w:t>в</w:t>
      </w:r>
      <w:proofErr w:type="gramEnd"/>
      <w:r w:rsidR="003375E4" w:rsidRPr="003375E4">
        <w:rPr>
          <w:rFonts w:ascii="Arial" w:hAnsi="Arial" w:cs="Arial"/>
          <w:i/>
          <w:color w:val="000000" w:themeColor="text1"/>
        </w:rPr>
        <w:t xml:space="preserve"> редакции Постановления №93 от 19.04.2022)</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5.7. </w:t>
      </w:r>
      <w:r w:rsidR="003375E4" w:rsidRPr="002D5005">
        <w:rPr>
          <w:rFonts w:ascii="Arial" w:hAnsi="Arial" w:cs="Arial"/>
        </w:rPr>
        <w:t xml:space="preserve">Комиссия правомочна осуществлять свои функции, если в заседании </w:t>
      </w:r>
      <w:r w:rsidR="003375E4" w:rsidRPr="002D5005">
        <w:rPr>
          <w:rFonts w:ascii="Arial" w:hAnsi="Arial" w:cs="Arial"/>
        </w:rPr>
        <w:lastRenderedPageBreak/>
        <w:t xml:space="preserve">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003375E4" w:rsidRPr="002D5005">
        <w:rPr>
          <w:rFonts w:ascii="Arial" w:hAnsi="Arial" w:cs="Arial"/>
        </w:rPr>
        <w:t>видео-конференц-связи</w:t>
      </w:r>
      <w:proofErr w:type="spellEnd"/>
      <w:r w:rsidR="003375E4" w:rsidRPr="002D5005">
        <w:rPr>
          <w:rFonts w:ascii="Arial" w:hAnsi="Arial" w:cs="Arial"/>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roofErr w:type="gramStart"/>
      <w:r w:rsidR="003375E4" w:rsidRPr="002D5005">
        <w:rPr>
          <w:rFonts w:ascii="Arial" w:hAnsi="Arial" w:cs="Arial"/>
        </w:rPr>
        <w:t>.</w:t>
      </w:r>
      <w:proofErr w:type="gramEnd"/>
      <w:r w:rsidR="003375E4">
        <w:rPr>
          <w:rFonts w:ascii="Arial" w:hAnsi="Arial" w:cs="Arial"/>
        </w:rPr>
        <w:t xml:space="preserve"> </w:t>
      </w:r>
      <w:r w:rsidR="003375E4" w:rsidRPr="003375E4">
        <w:rPr>
          <w:rFonts w:ascii="Arial" w:hAnsi="Arial" w:cs="Arial"/>
          <w:i/>
        </w:rPr>
        <w:t>(</w:t>
      </w:r>
      <w:proofErr w:type="gramStart"/>
      <w:r w:rsidR="003375E4" w:rsidRPr="003375E4">
        <w:rPr>
          <w:rFonts w:ascii="Arial" w:hAnsi="Arial" w:cs="Arial"/>
          <w:i/>
        </w:rPr>
        <w:t>в</w:t>
      </w:r>
      <w:proofErr w:type="gramEnd"/>
      <w:r w:rsidR="003375E4" w:rsidRPr="003375E4">
        <w:rPr>
          <w:rFonts w:ascii="Arial" w:hAnsi="Arial" w:cs="Arial"/>
          <w:i/>
        </w:rPr>
        <w:t xml:space="preserve"> редакции Постановления №93 от 19.04.2022)</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5.9. Члены Единой комиссии вправе: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5.9.2. Выступать по вопросам повестки дня на заседаниях Единой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5.10. Члены Единой комиссии обязаны:</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5.10.2. Принимать решения в пределах своей компетенции.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5.11. Решение Единой комиссии, принятое в нарушение требований </w:t>
      </w:r>
      <w:hyperlink r:id="rId104" w:history="1">
        <w:r w:rsidRPr="008218CE">
          <w:rPr>
            <w:rFonts w:ascii="Arial" w:hAnsi="Arial" w:cs="Arial"/>
            <w:color w:val="000000" w:themeColor="text1"/>
          </w:rPr>
          <w:t>Закона</w:t>
        </w:r>
      </w:hyperlink>
      <w:r w:rsidRPr="008218CE">
        <w:rPr>
          <w:rFonts w:ascii="Arial" w:hAnsi="Arial" w:cs="Arial"/>
          <w:color w:val="000000" w:themeColor="text1"/>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5.12. Председатель Единой комиссии либо лицо, его замещающее:</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5.12.1. Осуществляет общее руководство работой Единой комиссии и обеспечивает выполнение настоящего Положения.</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5.12.2. Объявляет заседание правомочным или выносит решение о его переносе из-за отсутствия необходимого количества членов.</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5.12.3. Открывает и ведет заседания Единой комиссии, объявляет перерывы.</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5.12.4. В случае необходимости выносит на обсуждение Единой комиссии вопрос о привлечении к работе экспертов.</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5.12.5. Подписывает протоколы, составленные в ходе работы Единой комиссии.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FA2522" w:rsidRPr="008218CE" w:rsidRDefault="00FA2522" w:rsidP="00FA2522">
      <w:pPr>
        <w:widowControl w:val="0"/>
        <w:autoSpaceDE w:val="0"/>
        <w:autoSpaceDN w:val="0"/>
        <w:adjustRightInd w:val="0"/>
        <w:ind w:firstLine="540"/>
        <w:jc w:val="both"/>
        <w:rPr>
          <w:rFonts w:ascii="Arial" w:hAnsi="Arial" w:cs="Arial"/>
          <w:color w:val="000000" w:themeColor="text1"/>
        </w:rPr>
      </w:pPr>
      <w:r w:rsidRPr="008218CE">
        <w:rPr>
          <w:rFonts w:ascii="Arial" w:hAnsi="Arial" w:cs="Arial"/>
          <w:color w:val="000000" w:themeColor="text1"/>
        </w:rPr>
        <w:t xml:space="preserve">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w:t>
      </w:r>
      <w:r w:rsidRPr="008218CE">
        <w:rPr>
          <w:rFonts w:ascii="Arial" w:hAnsi="Arial" w:cs="Arial"/>
          <w:color w:val="000000" w:themeColor="text1"/>
        </w:rPr>
        <w:lastRenderedPageBreak/>
        <w:t>осуществления закупок.</w:t>
      </w:r>
    </w:p>
    <w:p w:rsidR="00FA2522" w:rsidRDefault="00375C39" w:rsidP="00FA2522">
      <w:pPr>
        <w:widowControl w:val="0"/>
        <w:autoSpaceDE w:val="0"/>
        <w:autoSpaceDN w:val="0"/>
        <w:adjustRightInd w:val="0"/>
      </w:pPr>
      <w:hyperlink r:id="rId105" w:history="1">
        <w:r w:rsidR="00FA2522" w:rsidRPr="00C337E0">
          <w:rPr>
            <w:i/>
            <w:iCs/>
            <w:color w:val="0000FF"/>
            <w:sz w:val="28"/>
            <w:szCs w:val="28"/>
          </w:rPr>
          <w:br/>
        </w:r>
      </w:hyperlink>
    </w:p>
    <w:p w:rsidR="00FA2522" w:rsidRDefault="00FA2522" w:rsidP="00FA2522"/>
    <w:p w:rsidR="00FA2522" w:rsidRPr="00E2500A" w:rsidRDefault="00FA2522" w:rsidP="00FA2522">
      <w:pPr>
        <w:tabs>
          <w:tab w:val="left" w:pos="6480"/>
        </w:tabs>
        <w:rPr>
          <w:sz w:val="28"/>
          <w:szCs w:val="28"/>
        </w:rPr>
      </w:pPr>
      <w:r w:rsidRPr="00E2500A">
        <w:rPr>
          <w:rFonts w:ascii="Arial" w:hAnsi="Arial" w:cs="Arial"/>
        </w:rPr>
        <w:t xml:space="preserve">                                                                                        </w:t>
      </w:r>
      <w:r>
        <w:rPr>
          <w:rFonts w:ascii="Arial" w:hAnsi="Arial" w:cs="Arial"/>
        </w:rPr>
        <w:t xml:space="preserve">                              </w:t>
      </w:r>
      <w:r w:rsidRPr="00E2500A">
        <w:rPr>
          <w:rFonts w:ascii="Arial" w:hAnsi="Arial" w:cs="Arial"/>
        </w:rPr>
        <w:t xml:space="preserve">  Приложение №2</w:t>
      </w:r>
    </w:p>
    <w:p w:rsidR="00FA2522" w:rsidRDefault="00FA2522" w:rsidP="00FA2522">
      <w:pPr>
        <w:jc w:val="center"/>
        <w:rPr>
          <w:rFonts w:ascii="Arial" w:hAnsi="Arial" w:cs="Arial"/>
        </w:rPr>
      </w:pPr>
    </w:p>
    <w:p w:rsidR="00FA2522" w:rsidRDefault="00FA2522" w:rsidP="00FA2522">
      <w:pPr>
        <w:jc w:val="center"/>
        <w:rPr>
          <w:rFonts w:ascii="Arial" w:hAnsi="Arial" w:cs="Arial"/>
          <w:b/>
        </w:rPr>
      </w:pPr>
    </w:p>
    <w:p w:rsidR="00FA2522" w:rsidRPr="00E2500A" w:rsidRDefault="00FA2522" w:rsidP="00FA2522">
      <w:pPr>
        <w:jc w:val="center"/>
        <w:rPr>
          <w:rFonts w:ascii="Arial" w:hAnsi="Arial" w:cs="Arial"/>
          <w:b/>
        </w:rPr>
      </w:pPr>
      <w:r w:rsidRPr="00E2500A">
        <w:rPr>
          <w:rFonts w:ascii="Arial" w:hAnsi="Arial" w:cs="Arial"/>
          <w:b/>
        </w:rPr>
        <w:t>СОСТАВ</w:t>
      </w:r>
    </w:p>
    <w:p w:rsidR="00FA2522" w:rsidRDefault="00FA2522" w:rsidP="00FA2522">
      <w:pPr>
        <w:jc w:val="center"/>
        <w:rPr>
          <w:rFonts w:ascii="Arial" w:hAnsi="Arial" w:cs="Arial"/>
          <w:b/>
          <w:bCs/>
        </w:rPr>
      </w:pPr>
      <w:r w:rsidRPr="00E2500A">
        <w:rPr>
          <w:rFonts w:ascii="Arial" w:hAnsi="Arial" w:cs="Arial"/>
          <w:b/>
          <w:bCs/>
        </w:rPr>
        <w:t>Единой комиссии по определению поставщиков</w:t>
      </w:r>
    </w:p>
    <w:p w:rsidR="00FA2522" w:rsidRPr="00E2500A" w:rsidRDefault="00FA2522" w:rsidP="00FA2522">
      <w:pPr>
        <w:jc w:val="center"/>
        <w:rPr>
          <w:rFonts w:ascii="Arial" w:hAnsi="Arial" w:cs="Arial"/>
          <w:b/>
          <w:bCs/>
        </w:rPr>
      </w:pPr>
      <w:r w:rsidRPr="00E2500A">
        <w:rPr>
          <w:rFonts w:ascii="Arial" w:hAnsi="Arial" w:cs="Arial"/>
          <w:b/>
          <w:bCs/>
        </w:rPr>
        <w:t xml:space="preserve"> (подрядчиков, исполнителей) администрации сельского поселения</w:t>
      </w:r>
    </w:p>
    <w:p w:rsidR="00FA2522" w:rsidRPr="00E2500A" w:rsidRDefault="00FA2522" w:rsidP="00FA2522">
      <w:pPr>
        <w:jc w:val="center"/>
        <w:rPr>
          <w:rFonts w:ascii="Arial" w:hAnsi="Arial" w:cs="Arial"/>
          <w:b/>
        </w:rPr>
      </w:pPr>
      <w:r w:rsidRPr="00E2500A">
        <w:rPr>
          <w:rFonts w:ascii="Arial" w:hAnsi="Arial" w:cs="Arial"/>
          <w:b/>
          <w:bCs/>
        </w:rPr>
        <w:t>Новожилкинского муниципального образования</w:t>
      </w:r>
    </w:p>
    <w:p w:rsidR="00FA2522" w:rsidRPr="00E2500A" w:rsidRDefault="00FA2522" w:rsidP="00FA2522">
      <w:pPr>
        <w:rPr>
          <w:rFonts w:ascii="Arial" w:hAnsi="Arial" w:cs="Arial"/>
        </w:rPr>
      </w:pPr>
    </w:p>
    <w:p w:rsidR="00FA2522" w:rsidRPr="00E2500A" w:rsidRDefault="00FA2522" w:rsidP="00FA2522">
      <w:pPr>
        <w:rPr>
          <w:rFonts w:ascii="Arial" w:hAnsi="Arial" w:cs="Arial"/>
          <w:b/>
        </w:rPr>
      </w:pPr>
    </w:p>
    <w:p w:rsidR="00FA2522" w:rsidRPr="00E2500A" w:rsidRDefault="00FA2522" w:rsidP="00FA2522">
      <w:pPr>
        <w:rPr>
          <w:rFonts w:ascii="Arial" w:hAnsi="Arial" w:cs="Arial"/>
          <w:b/>
        </w:rPr>
      </w:pPr>
      <w:r w:rsidRPr="00E2500A">
        <w:rPr>
          <w:rFonts w:ascii="Arial" w:hAnsi="Arial" w:cs="Arial"/>
          <w:b/>
        </w:rPr>
        <w:t>Председатель:</w:t>
      </w:r>
    </w:p>
    <w:p w:rsidR="00FA2522" w:rsidRPr="00E2500A" w:rsidRDefault="00FA2522" w:rsidP="00FA2522">
      <w:pPr>
        <w:jc w:val="both"/>
        <w:rPr>
          <w:rFonts w:ascii="Arial" w:hAnsi="Arial" w:cs="Arial"/>
        </w:rPr>
      </w:pPr>
    </w:p>
    <w:p w:rsidR="00FA2522" w:rsidRPr="00E2500A" w:rsidRDefault="00FA2522" w:rsidP="00FA2522">
      <w:pPr>
        <w:jc w:val="both"/>
        <w:rPr>
          <w:rFonts w:ascii="Arial" w:hAnsi="Arial" w:cs="Arial"/>
        </w:rPr>
      </w:pPr>
      <w:r w:rsidRPr="00E2500A">
        <w:rPr>
          <w:rFonts w:ascii="Arial" w:hAnsi="Arial" w:cs="Arial"/>
        </w:rPr>
        <w:t>Дашкевич Анатолий Алексеевич – глава администрации Новожилкинского муниципального образования;</w:t>
      </w:r>
    </w:p>
    <w:p w:rsidR="00FA2522" w:rsidRDefault="00FA2522" w:rsidP="00FA2522">
      <w:pPr>
        <w:jc w:val="both"/>
        <w:rPr>
          <w:rFonts w:ascii="Arial" w:hAnsi="Arial" w:cs="Arial"/>
        </w:rPr>
      </w:pPr>
    </w:p>
    <w:p w:rsidR="00FA2522" w:rsidRPr="00E2500A" w:rsidRDefault="00FA2522" w:rsidP="00FA2522">
      <w:pPr>
        <w:jc w:val="both"/>
        <w:rPr>
          <w:rFonts w:ascii="Arial" w:hAnsi="Arial" w:cs="Arial"/>
        </w:rPr>
      </w:pPr>
    </w:p>
    <w:p w:rsidR="00FA2522" w:rsidRPr="00E2500A" w:rsidRDefault="00FA2522" w:rsidP="00FA2522">
      <w:pPr>
        <w:jc w:val="both"/>
        <w:rPr>
          <w:rFonts w:ascii="Arial" w:hAnsi="Arial" w:cs="Arial"/>
          <w:b/>
        </w:rPr>
      </w:pPr>
      <w:r w:rsidRPr="00E2500A">
        <w:rPr>
          <w:rFonts w:ascii="Arial" w:hAnsi="Arial" w:cs="Arial"/>
          <w:b/>
        </w:rPr>
        <w:t xml:space="preserve">Секретарь: </w:t>
      </w:r>
    </w:p>
    <w:p w:rsidR="00FA2522" w:rsidRPr="00E2500A" w:rsidRDefault="00FA2522" w:rsidP="00FA2522">
      <w:pPr>
        <w:jc w:val="both"/>
        <w:rPr>
          <w:rFonts w:ascii="Arial" w:hAnsi="Arial" w:cs="Arial"/>
        </w:rPr>
      </w:pPr>
      <w:r w:rsidRPr="00E2500A">
        <w:rPr>
          <w:rFonts w:ascii="Arial" w:hAnsi="Arial" w:cs="Arial"/>
        </w:rPr>
        <w:t xml:space="preserve">Карпова Елена Сергеевна </w:t>
      </w:r>
      <w:proofErr w:type="gramStart"/>
      <w:r w:rsidRPr="00E2500A">
        <w:rPr>
          <w:rFonts w:ascii="Arial" w:hAnsi="Arial" w:cs="Arial"/>
        </w:rPr>
        <w:t>–в</w:t>
      </w:r>
      <w:proofErr w:type="gramEnd"/>
      <w:r w:rsidRPr="00E2500A">
        <w:rPr>
          <w:rFonts w:ascii="Arial" w:hAnsi="Arial" w:cs="Arial"/>
        </w:rPr>
        <w:t>едущий специалист по муниципальному заказу;</w:t>
      </w:r>
    </w:p>
    <w:p w:rsidR="00FA2522" w:rsidRDefault="00FA2522" w:rsidP="00FA2522">
      <w:pPr>
        <w:jc w:val="both"/>
        <w:rPr>
          <w:rFonts w:ascii="Arial" w:hAnsi="Arial" w:cs="Arial"/>
        </w:rPr>
      </w:pPr>
    </w:p>
    <w:p w:rsidR="00FA2522" w:rsidRPr="00E2500A" w:rsidRDefault="00FA2522" w:rsidP="00FA2522">
      <w:pPr>
        <w:jc w:val="both"/>
        <w:rPr>
          <w:rFonts w:ascii="Arial" w:hAnsi="Arial" w:cs="Arial"/>
        </w:rPr>
      </w:pPr>
    </w:p>
    <w:p w:rsidR="00FA2522" w:rsidRPr="00E2500A" w:rsidRDefault="00FA2522" w:rsidP="00FA2522">
      <w:pPr>
        <w:jc w:val="both"/>
        <w:rPr>
          <w:rFonts w:ascii="Arial" w:hAnsi="Arial" w:cs="Arial"/>
          <w:b/>
        </w:rPr>
      </w:pPr>
      <w:r w:rsidRPr="00E2500A">
        <w:rPr>
          <w:rFonts w:ascii="Arial" w:hAnsi="Arial" w:cs="Arial"/>
          <w:b/>
        </w:rPr>
        <w:t>Члены комиссии:</w:t>
      </w:r>
    </w:p>
    <w:p w:rsidR="00FA2522" w:rsidRPr="00E2500A" w:rsidRDefault="00FA2522" w:rsidP="00FA2522">
      <w:pPr>
        <w:jc w:val="both"/>
        <w:rPr>
          <w:rFonts w:ascii="Arial" w:hAnsi="Arial" w:cs="Arial"/>
        </w:rPr>
      </w:pPr>
    </w:p>
    <w:p w:rsidR="00FA2522" w:rsidRPr="00E2500A" w:rsidRDefault="00FA2522" w:rsidP="00FA2522">
      <w:pPr>
        <w:jc w:val="both"/>
        <w:rPr>
          <w:rFonts w:ascii="Arial" w:hAnsi="Arial" w:cs="Arial"/>
        </w:rPr>
      </w:pPr>
      <w:r w:rsidRPr="00E2500A">
        <w:rPr>
          <w:rFonts w:ascii="Arial" w:hAnsi="Arial" w:cs="Arial"/>
        </w:rPr>
        <w:t xml:space="preserve">Батуринская Надежда Валерьевна – главный специалист по правовым вопросам; </w:t>
      </w:r>
    </w:p>
    <w:p w:rsidR="00FA2522" w:rsidRPr="00E2500A" w:rsidRDefault="00FA2522" w:rsidP="00FA2522">
      <w:pPr>
        <w:jc w:val="both"/>
        <w:rPr>
          <w:rFonts w:ascii="Arial" w:hAnsi="Arial" w:cs="Arial"/>
        </w:rPr>
      </w:pPr>
    </w:p>
    <w:p w:rsidR="00FA2522" w:rsidRPr="00E2500A" w:rsidRDefault="00FA2522" w:rsidP="00FA2522">
      <w:pPr>
        <w:jc w:val="both"/>
        <w:rPr>
          <w:rFonts w:ascii="Arial" w:hAnsi="Arial" w:cs="Arial"/>
        </w:rPr>
      </w:pPr>
      <w:r w:rsidRPr="00E2500A">
        <w:rPr>
          <w:rFonts w:ascii="Arial" w:hAnsi="Arial" w:cs="Arial"/>
        </w:rPr>
        <w:t>Кичигина Нина Степановна – ведущий специалист по финансово-бюджетной  политике;</w:t>
      </w:r>
    </w:p>
    <w:p w:rsidR="00FA2522" w:rsidRPr="00E2500A" w:rsidRDefault="00FA2522" w:rsidP="00FA2522">
      <w:pPr>
        <w:jc w:val="both"/>
        <w:rPr>
          <w:rFonts w:ascii="Arial" w:hAnsi="Arial" w:cs="Arial"/>
        </w:rPr>
      </w:pPr>
    </w:p>
    <w:p w:rsidR="00FA2522" w:rsidRPr="00E2500A" w:rsidRDefault="00FA2522" w:rsidP="00FA2522">
      <w:pPr>
        <w:jc w:val="both"/>
        <w:rPr>
          <w:rFonts w:ascii="Arial" w:hAnsi="Arial" w:cs="Arial"/>
        </w:rPr>
      </w:pPr>
      <w:r w:rsidRPr="00E2500A">
        <w:rPr>
          <w:rFonts w:ascii="Arial" w:hAnsi="Arial" w:cs="Arial"/>
        </w:rPr>
        <w:t>Паргачева Людмила Владимировна – специалист по муниципальному хозяйству</w:t>
      </w:r>
      <w:r>
        <w:rPr>
          <w:rFonts w:ascii="Arial" w:hAnsi="Arial" w:cs="Arial"/>
        </w:rPr>
        <w:t>.</w:t>
      </w:r>
    </w:p>
    <w:p w:rsidR="00FA2522" w:rsidRPr="00512057" w:rsidRDefault="00FA2522" w:rsidP="00FA2522">
      <w:pPr>
        <w:jc w:val="both"/>
        <w:rPr>
          <w:rFonts w:ascii="Arial" w:hAnsi="Arial" w:cs="Arial"/>
        </w:rPr>
      </w:pPr>
    </w:p>
    <w:p w:rsidR="00FA2522" w:rsidRDefault="00FA2522" w:rsidP="00FA2522"/>
    <w:p w:rsidR="00FA2522" w:rsidRDefault="00FA2522" w:rsidP="00FA2522"/>
    <w:p w:rsidR="00FA2522" w:rsidRDefault="00FA2522" w:rsidP="00FA2522"/>
    <w:p w:rsidR="00FA2522" w:rsidRDefault="00FA2522" w:rsidP="00FA2522"/>
    <w:p w:rsidR="00FA2522" w:rsidRDefault="00FA2522" w:rsidP="00FA2522"/>
    <w:p w:rsidR="00FA2522" w:rsidRPr="002A0C5F" w:rsidRDefault="00FA2522" w:rsidP="00FA2522">
      <w:pPr>
        <w:tabs>
          <w:tab w:val="left" w:pos="2535"/>
        </w:tabs>
      </w:pPr>
    </w:p>
    <w:p w:rsidR="00220CD9" w:rsidRDefault="00220CD9"/>
    <w:sectPr w:rsidR="00220CD9" w:rsidSect="00D360A6">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01FAE"/>
    <w:multiLevelType w:val="hybridMultilevel"/>
    <w:tmpl w:val="0B0A0086"/>
    <w:lvl w:ilvl="0" w:tplc="1ED655F0">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A2522"/>
    <w:rsid w:val="00220CD9"/>
    <w:rsid w:val="003375E4"/>
    <w:rsid w:val="00375C39"/>
    <w:rsid w:val="006D425C"/>
    <w:rsid w:val="00FA2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522"/>
    <w:pPr>
      <w:ind w:left="720"/>
      <w:contextualSpacing/>
    </w:pPr>
  </w:style>
  <w:style w:type="character" w:styleId="a4">
    <w:name w:val="Hyperlink"/>
    <w:basedOn w:val="a0"/>
    <w:uiPriority w:val="99"/>
    <w:unhideWhenUsed/>
    <w:rsid w:val="00FA2522"/>
    <w:rPr>
      <w:color w:val="0000FF" w:themeColor="hyperlink"/>
      <w:u w:val="single"/>
    </w:rPr>
  </w:style>
  <w:style w:type="paragraph" w:styleId="a5">
    <w:name w:val="Balloon Text"/>
    <w:basedOn w:val="a"/>
    <w:link w:val="a6"/>
    <w:uiPriority w:val="99"/>
    <w:semiHidden/>
    <w:unhideWhenUsed/>
    <w:rsid w:val="00FA2522"/>
    <w:rPr>
      <w:rFonts w:ascii="Tahoma" w:hAnsi="Tahoma" w:cs="Tahoma"/>
      <w:sz w:val="16"/>
      <w:szCs w:val="16"/>
    </w:rPr>
  </w:style>
  <w:style w:type="character" w:customStyle="1" w:styleId="a6">
    <w:name w:val="Текст выноски Знак"/>
    <w:basedOn w:val="a0"/>
    <w:link w:val="a5"/>
    <w:uiPriority w:val="99"/>
    <w:semiHidden/>
    <w:rsid w:val="00FA2522"/>
    <w:rPr>
      <w:rFonts w:ascii="Tahoma" w:eastAsia="Times New Roman" w:hAnsi="Tahoma" w:cs="Tahoma"/>
      <w:sz w:val="16"/>
      <w:szCs w:val="16"/>
      <w:lang w:eastAsia="ru-RU"/>
    </w:rPr>
  </w:style>
  <w:style w:type="paragraph" w:customStyle="1" w:styleId="Default">
    <w:name w:val="Default"/>
    <w:rsid w:val="006D42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522"/>
    <w:pPr>
      <w:ind w:left="720"/>
      <w:contextualSpacing/>
    </w:pPr>
  </w:style>
  <w:style w:type="character" w:styleId="a4">
    <w:name w:val="Hyperlink"/>
    <w:basedOn w:val="a0"/>
    <w:uiPriority w:val="99"/>
    <w:unhideWhenUsed/>
    <w:rsid w:val="00FA2522"/>
    <w:rPr>
      <w:color w:val="0000FF" w:themeColor="hyperlink"/>
      <w:u w:val="single"/>
    </w:rPr>
  </w:style>
  <w:style w:type="paragraph" w:styleId="a5">
    <w:name w:val="Balloon Text"/>
    <w:basedOn w:val="a"/>
    <w:link w:val="a6"/>
    <w:uiPriority w:val="99"/>
    <w:semiHidden/>
    <w:unhideWhenUsed/>
    <w:rsid w:val="00FA2522"/>
    <w:rPr>
      <w:rFonts w:ascii="Tahoma" w:hAnsi="Tahoma" w:cs="Tahoma"/>
      <w:sz w:val="16"/>
      <w:szCs w:val="16"/>
    </w:rPr>
  </w:style>
  <w:style w:type="character" w:customStyle="1" w:styleId="a6">
    <w:name w:val="Текст выноски Знак"/>
    <w:basedOn w:val="a0"/>
    <w:link w:val="a5"/>
    <w:uiPriority w:val="99"/>
    <w:semiHidden/>
    <w:rsid w:val="00FA25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45C956461A42E42B4B1F6B1E6A424E70C7D0F8DE2D022446054E0C4CF499AC75E431EEB735FD2EGEx8E" TargetMode="External"/><Relationship Id="rId21" Type="http://schemas.openxmlformats.org/officeDocument/2006/relationships/hyperlink" Target="consultantplus://offline/ref=0345C956461A42E42B4B1F6B1E6A424E70C7D0F8DE2D022446054E0C4CF499AC75E431EEB735F222GExBE" TargetMode="External"/><Relationship Id="rId42" Type="http://schemas.openxmlformats.org/officeDocument/2006/relationships/hyperlink" Target="http://www.consultant.ru/document/cons_doc_LAW_144624/57e264699075c4dccf33283209e1d93f4bc1a3d1/" TargetMode="External"/><Relationship Id="rId47" Type="http://schemas.openxmlformats.org/officeDocument/2006/relationships/hyperlink" Target="http://www.consultant.ru/document/cons_doc_LAW_144624/be7f337d9b35705ac035531878c8d15c2b09b36d/" TargetMode="External"/><Relationship Id="rId63" Type="http://schemas.openxmlformats.org/officeDocument/2006/relationships/hyperlink" Target="http://www.consultant.ru/document/cons_doc_LAW_144624/2c1e3551b4209a9fa5744534f7525ac7430624eb/" TargetMode="External"/><Relationship Id="rId68" Type="http://schemas.openxmlformats.org/officeDocument/2006/relationships/hyperlink" Target="http://www.consultant.ru/document/cons_doc_LAW_144624/cd9642548aa09e67778e696110f622c7a3dd336e/" TargetMode="External"/><Relationship Id="rId84" Type="http://schemas.openxmlformats.org/officeDocument/2006/relationships/hyperlink" Target="http://www.consultant.ru/document/cons_doc_LAW_144624/cd9642548aa09e67778e696110f622c7a3dd336e/" TargetMode="External"/><Relationship Id="rId89" Type="http://schemas.openxmlformats.org/officeDocument/2006/relationships/hyperlink" Target="http://www.consultant.ru/document/cons_doc_LAW_144624/2340289935c203452dc12a3e625846f569beb801/" TargetMode="External"/><Relationship Id="rId7" Type="http://schemas.openxmlformats.org/officeDocument/2006/relationships/hyperlink" Target="consultantplus://offline/ref=0345C956461A42E42B4B1F6B1E6A424E70C7D4F1D82C022446054E0C4CGFx4E" TargetMode="External"/><Relationship Id="rId71" Type="http://schemas.openxmlformats.org/officeDocument/2006/relationships/hyperlink" Target="http://www.consultant.ru/document/cons_doc_LAW_144624/2bc57073404104e2709f54008199c9cc27dcf518/" TargetMode="External"/><Relationship Id="rId92" Type="http://schemas.openxmlformats.org/officeDocument/2006/relationships/hyperlink" Target="http://www.consultant.ru/document/cons_doc_LAW_144624/407ff4fdf3a190a8ae013fcdaca29520e72b6bbf/" TargetMode="External"/><Relationship Id="rId2" Type="http://schemas.openxmlformats.org/officeDocument/2006/relationships/styles" Target="styles.xml"/><Relationship Id="rId16" Type="http://schemas.openxmlformats.org/officeDocument/2006/relationships/hyperlink" Target="consultantplus://offline/ref=0345C956461A42E42B4B1F6B1E6A424E70C7D0F8DE2D022446054E0C4CF499AC75E431EEB735FC2AGEx8E" TargetMode="External"/><Relationship Id="rId29" Type="http://schemas.openxmlformats.org/officeDocument/2006/relationships/hyperlink" Target="consultantplus://offline/ref=0345C956461A42E42B4B1F6B1E6A424E70C7D0F8DE2D022446054E0C4CGFx4E" TargetMode="External"/><Relationship Id="rId107" Type="http://schemas.openxmlformats.org/officeDocument/2006/relationships/theme" Target="theme/theme1.xml"/><Relationship Id="rId11" Type="http://schemas.openxmlformats.org/officeDocument/2006/relationships/hyperlink" Target="consultantplus://offline/ref=0345C956461A42E42B4B1F6B1E6A424E70C7D0F8DE2D022446054E0C4CGFx4E" TargetMode="External"/><Relationship Id="rId24" Type="http://schemas.openxmlformats.org/officeDocument/2006/relationships/hyperlink" Target="consultantplus://offline/ref=0345C956461A42E42B4B1F6B1E6A424E70C7D0F8DE2D022446054E0C4CF499AC75E431EEB735FD2BGExEE" TargetMode="External"/><Relationship Id="rId32" Type="http://schemas.openxmlformats.org/officeDocument/2006/relationships/hyperlink" Target="consultantplus://offline/ref=0345C956461A42E42B4B1F6B1E6A424E70C7D0F8DE2D022446054E0C4CGFx4E" TargetMode="External"/><Relationship Id="rId37" Type="http://schemas.openxmlformats.org/officeDocument/2006/relationships/hyperlink" Target="consultantplus://offline/ref=0345C956461A42E42B4B1F6B1E6A424E70C7D0F8DE2D022446054E0C4CGFx4E" TargetMode="External"/><Relationship Id="rId40" Type="http://schemas.openxmlformats.org/officeDocument/2006/relationships/hyperlink" Target="http://www.consultant.ru/document/cons_doc_LAW_144624/57e264699075c4dccf33283209e1d93f4bc1a3d1/" TargetMode="External"/><Relationship Id="rId45" Type="http://schemas.openxmlformats.org/officeDocument/2006/relationships/hyperlink" Target="http://www.consultant.ru/document/cons_doc_LAW_144624/f4823c3311874efd0ecdfa668c9705968edbc47c/" TargetMode="External"/><Relationship Id="rId53" Type="http://schemas.openxmlformats.org/officeDocument/2006/relationships/hyperlink" Target="http://www.consultant.ru/document/cons_doc_LAW_144624/be7f337d9b35705ac035531878c8d15c2b09b36d/" TargetMode="External"/><Relationship Id="rId58" Type="http://schemas.openxmlformats.org/officeDocument/2006/relationships/hyperlink" Target="http://www.consultant.ru/document/cons_doc_LAW_144624/3cd4512b8c634f543d68d0da993c1bcb17a24bb8/" TargetMode="External"/><Relationship Id="rId66" Type="http://schemas.openxmlformats.org/officeDocument/2006/relationships/hyperlink" Target="http://www.consultant.ru/document/cons_doc_LAW_144624/cd9642548aa09e67778e696110f622c7a3dd336e/" TargetMode="External"/><Relationship Id="rId74" Type="http://schemas.openxmlformats.org/officeDocument/2006/relationships/hyperlink" Target="http://www.consultant.ru/document/cons_doc_LAW_144624/cd9642548aa09e67778e696110f622c7a3dd336e/" TargetMode="External"/><Relationship Id="rId79" Type="http://schemas.openxmlformats.org/officeDocument/2006/relationships/hyperlink" Target="http://www.consultant.ru/document/cons_doc_LAW_144624/cd9642548aa09e67778e696110f622c7a3dd336e/" TargetMode="External"/><Relationship Id="rId87" Type="http://schemas.openxmlformats.org/officeDocument/2006/relationships/hyperlink" Target="http://www.consultant.ru/document/cons_doc_LAW_144624/cd9642548aa09e67778e696110f622c7a3dd336e/" TargetMode="External"/><Relationship Id="rId102" Type="http://schemas.openxmlformats.org/officeDocument/2006/relationships/hyperlink" Target="http://www.consultant.ru/document/cons_doc_LAW_144624/cd9642548aa09e67778e696110f622c7a3dd336e/" TargetMode="External"/><Relationship Id="rId5" Type="http://schemas.openxmlformats.org/officeDocument/2006/relationships/hyperlink" Target="consultantplus://offline/ref=0345C956461A42E42B4B1F6B1E6A424E70C7D0F8DE2D022446054E0C4CGFx4E" TargetMode="External"/><Relationship Id="rId61" Type="http://schemas.openxmlformats.org/officeDocument/2006/relationships/hyperlink" Target="http://www.consultant.ru/document/cons_doc_LAW_34516/7398760f37fefb642327c4fef777e3b5389eda2f/" TargetMode="External"/><Relationship Id="rId82" Type="http://schemas.openxmlformats.org/officeDocument/2006/relationships/hyperlink" Target="http://www.consultant.ru/document/cons_doc_LAW_144624/be7f337d9b35705ac035531878c8d15c2b09b36d/" TargetMode="External"/><Relationship Id="rId90" Type="http://schemas.openxmlformats.org/officeDocument/2006/relationships/hyperlink" Target="http://www.consultant.ru/document/cons_doc_LAW_144624/650fc4ffae5f990da12b3a59440a91e52dc9b7b8/" TargetMode="External"/><Relationship Id="rId95" Type="http://schemas.openxmlformats.org/officeDocument/2006/relationships/hyperlink" Target="http://www.consultant.ru/document/cons_doc_LAW_144624/cd9642548aa09e67778e696110f622c7a3dd336e/" TargetMode="External"/><Relationship Id="rId19" Type="http://schemas.openxmlformats.org/officeDocument/2006/relationships/hyperlink" Target="consultantplus://offline/ref=0345C956461A42E42B4B1F6B1E6A424E70C7D0F8DE2D022446054E0C4CF499AC75E431EEB735FC2AGExBE" TargetMode="External"/><Relationship Id="rId14" Type="http://schemas.openxmlformats.org/officeDocument/2006/relationships/hyperlink" Target="consultantplus://offline/ref=0345C956461A42E42B4B1F6B1E6A424E70C7D0F8DE2D022446054E0C4CF499AC75E431EEB735FD2FGEx9E" TargetMode="External"/><Relationship Id="rId22" Type="http://schemas.openxmlformats.org/officeDocument/2006/relationships/hyperlink" Target="consultantplus://offline/ref=0345C956461A42E42B4B1F6B1E6A424E70C7D0F8DE2D022446054E0C4CF499AC75E431EEB735F222GEx9E" TargetMode="External"/><Relationship Id="rId27" Type="http://schemas.openxmlformats.org/officeDocument/2006/relationships/hyperlink" Target="consultantplus://offline/ref=0345C956461A42E42B4B1F6B1E6A424E70C7D0F8DE2D022446054E0C4CF499AC75E431EEB735F628GExAE" TargetMode="External"/><Relationship Id="rId30" Type="http://schemas.openxmlformats.org/officeDocument/2006/relationships/hyperlink" Target="consultantplus://offline/ref=0345C956461A42E42B4B1F6B1E6A424E70C7D0F8DE2D022446054E0C4CGFx4E" TargetMode="External"/><Relationship Id="rId35" Type="http://schemas.openxmlformats.org/officeDocument/2006/relationships/hyperlink" Target="consultantplus://offline/ref=0345C956461A42E42B4B1F6B1E6A424E70C7D0F8DE2D022446054E0C4CGFx4E" TargetMode="External"/><Relationship Id="rId43" Type="http://schemas.openxmlformats.org/officeDocument/2006/relationships/hyperlink" Target="http://www.consultant.ru/document/cons_doc_LAW_144624/f4823c3311874efd0ecdfa668c9705968edbc47c/" TargetMode="External"/><Relationship Id="rId48" Type="http://schemas.openxmlformats.org/officeDocument/2006/relationships/hyperlink" Target="http://www.consultant.ru/document/cons_doc_LAW_144624/22cadb7393481cebd68911855b6d76d099bf2e7d/" TargetMode="External"/><Relationship Id="rId56" Type="http://schemas.openxmlformats.org/officeDocument/2006/relationships/hyperlink" Target="http://www.consultant.ru/document/cons_doc_LAW_144624/be7f337d9b35705ac035531878c8d15c2b09b36d/" TargetMode="External"/><Relationship Id="rId64" Type="http://schemas.openxmlformats.org/officeDocument/2006/relationships/hyperlink" Target="http://www.consultant.ru/document/cons_doc_LAW_144624/2c1e3551b4209a9fa5744534f7525ac7430624eb/" TargetMode="External"/><Relationship Id="rId69" Type="http://schemas.openxmlformats.org/officeDocument/2006/relationships/hyperlink" Target="http://www.consultant.ru/document/cons_doc_LAW_144624/cd9642548aa09e67778e696110f622c7a3dd336e/" TargetMode="External"/><Relationship Id="rId77" Type="http://schemas.openxmlformats.org/officeDocument/2006/relationships/hyperlink" Target="http://www.consultant.ru/document/cons_doc_LAW_144624/cd9642548aa09e67778e696110f622c7a3dd336e/" TargetMode="External"/><Relationship Id="rId100" Type="http://schemas.openxmlformats.org/officeDocument/2006/relationships/hyperlink" Target="http://www.consultant.ru/document/cons_doc_LAW_144624/ab3273e757a9e718cbb3741596bc36eb8138e4f6/" TargetMode="External"/><Relationship Id="rId105" Type="http://schemas.openxmlformats.org/officeDocument/2006/relationships/hyperlink" Target="consultantplus://offline/ref=0345C956461A42E42B4B097E1A6A424E76CBD1FBD9215F2E4E5C420E4BFBC6BB72AD3DEFB735F52BEE933CG9x5E" TargetMode="External"/><Relationship Id="rId8" Type="http://schemas.openxmlformats.org/officeDocument/2006/relationships/hyperlink" Target="consultantplus://offline/ref=0345C956461A42E42B4B1F6B1E6A424E70C7D0F8DA2F022446054E0C4CGFx4E" TargetMode="External"/><Relationship Id="rId51" Type="http://schemas.openxmlformats.org/officeDocument/2006/relationships/hyperlink" Target="http://www.consultant.ru/document/cons_doc_LAW_144624/be7f337d9b35705ac035531878c8d15c2b09b36d/" TargetMode="External"/><Relationship Id="rId72" Type="http://schemas.openxmlformats.org/officeDocument/2006/relationships/hyperlink" Target="http://www.consultant.ru/document/cons_doc_LAW_144624/cd9642548aa09e67778e696110f622c7a3dd336e/" TargetMode="External"/><Relationship Id="rId80" Type="http://schemas.openxmlformats.org/officeDocument/2006/relationships/hyperlink" Target="http://www.consultant.ru/document/cons_doc_LAW_144624/2bc57073404104e2709f54008199c9cc27dcf518/" TargetMode="External"/><Relationship Id="rId85" Type="http://schemas.openxmlformats.org/officeDocument/2006/relationships/hyperlink" Target="http://www.consultant.ru/document/cons_doc_LAW_144624/2c1e3551b4209a9fa5744534f7525ac7430624eb/" TargetMode="External"/><Relationship Id="rId93" Type="http://schemas.openxmlformats.org/officeDocument/2006/relationships/hyperlink" Target="http://www.consultant.ru/document/cons_doc_LAW_144624/407ff4fdf3a190a8ae013fcdaca29520e72b6bbf/" TargetMode="External"/><Relationship Id="rId98" Type="http://schemas.openxmlformats.org/officeDocument/2006/relationships/hyperlink" Target="http://www.consultant.ru/document/cons_doc_LAW_144624/cd9642548aa09e67778e696110f622c7a3dd336e/" TargetMode="External"/><Relationship Id="rId3" Type="http://schemas.openxmlformats.org/officeDocument/2006/relationships/settings" Target="settings.xml"/><Relationship Id="rId12" Type="http://schemas.openxmlformats.org/officeDocument/2006/relationships/hyperlink" Target="consultantplus://offline/ref=0345C956461A42E42B4B1F6B1E6A424E70C7D0F8DE2D022446054E0C4CGFx4E" TargetMode="External"/><Relationship Id="rId17" Type="http://schemas.openxmlformats.org/officeDocument/2006/relationships/hyperlink" Target="consultantplus://offline/ref=0345C956461A42E42B4B1F6B1E6A424E70C7D0F8DE2D022446054E0C4CF499AC75E431EEB735FD22GExAE" TargetMode="External"/><Relationship Id="rId25" Type="http://schemas.openxmlformats.org/officeDocument/2006/relationships/hyperlink" Target="consultantplus://offline/ref=0345C956461A42E42B4B1F6B1E6A424E70C7D0F8DE2D022446054E0C4CF499AC75E431EEB735FD2FGEx9E" TargetMode="External"/><Relationship Id="rId33" Type="http://schemas.openxmlformats.org/officeDocument/2006/relationships/hyperlink" Target="consultantplus://offline/ref=0345C956461A42E42B4B1F6B1E6A424E70C7D0F8DE2D022446054E0C4CGFx4E" TargetMode="External"/><Relationship Id="rId38" Type="http://schemas.openxmlformats.org/officeDocument/2006/relationships/hyperlink" Target="consultantplus://offline/ref=0345C956461A42E42B4B1F6B1E6A424E70C7D0F8DE2D022446054E0C4CGFx4E" TargetMode="External"/><Relationship Id="rId46" Type="http://schemas.openxmlformats.org/officeDocument/2006/relationships/hyperlink" Target="http://www.consultant.ru/document/cons_doc_LAW_144624/be7f337d9b35705ac035531878c8d15c2b09b36d/" TargetMode="External"/><Relationship Id="rId59" Type="http://schemas.openxmlformats.org/officeDocument/2006/relationships/hyperlink" Target="http://www.consultant.ru/document/cons_doc_LAW_144624/cd9642548aa09e67778e696110f622c7a3dd336e/" TargetMode="External"/><Relationship Id="rId67" Type="http://schemas.openxmlformats.org/officeDocument/2006/relationships/hyperlink" Target="http://www.consultant.ru/document/cons_doc_LAW_144624/cd9642548aa09e67778e696110f622c7a3dd336e/" TargetMode="External"/><Relationship Id="rId103" Type="http://schemas.openxmlformats.org/officeDocument/2006/relationships/hyperlink" Target="consultantplus://offline/ref=0345C956461A42E42B4B1F6B1E6A424E70C7D0F8DE2D022446054E0C4CGFx4E" TargetMode="External"/><Relationship Id="rId108" Type="http://schemas.microsoft.com/office/2007/relationships/stylesWithEffects" Target="stylesWithEffects.xml"/><Relationship Id="rId20" Type="http://schemas.openxmlformats.org/officeDocument/2006/relationships/hyperlink" Target="consultantplus://offline/ref=0345C956461A42E42B4B1F6B1E6A424E70C7D0F8DE2D022446054E0C4CF499AC75E431EEB735F222GExDE" TargetMode="External"/><Relationship Id="rId41" Type="http://schemas.openxmlformats.org/officeDocument/2006/relationships/hyperlink" Target="http://www.consultant.ru/document/cons_doc_LAW_144624/57e264699075c4dccf33283209e1d93f4bc1a3d1/" TargetMode="External"/><Relationship Id="rId54" Type="http://schemas.openxmlformats.org/officeDocument/2006/relationships/hyperlink" Target="http://www.consultant.ru/document/cons_doc_LAW_144624/be7f337d9b35705ac035531878c8d15c2b09b36d/" TargetMode="External"/><Relationship Id="rId62" Type="http://schemas.openxmlformats.org/officeDocument/2006/relationships/hyperlink" Target="http://www.consultant.ru/document/cons_doc_LAW_144624/e7bf3fbecc42f2b992c4a2fc6e93c54d4b4979b1/" TargetMode="External"/><Relationship Id="rId70" Type="http://schemas.openxmlformats.org/officeDocument/2006/relationships/hyperlink" Target="http://www.consultant.ru/document/cons_doc_LAW_144624/d6aec91603ff628ea274b8552ce2849e06e0aa4c/" TargetMode="External"/><Relationship Id="rId75" Type="http://schemas.openxmlformats.org/officeDocument/2006/relationships/hyperlink" Target="http://www.consultant.ru/document/cons_doc_LAW_144624/e7bf3fbecc42f2b992c4a2fc6e93c54d4b4979b1/" TargetMode="External"/><Relationship Id="rId83" Type="http://schemas.openxmlformats.org/officeDocument/2006/relationships/hyperlink" Target="http://www.consultant.ru/document/cons_doc_LAW_144624/2c1e3551b4209a9fa5744534f7525ac7430624eb/" TargetMode="External"/><Relationship Id="rId88" Type="http://schemas.openxmlformats.org/officeDocument/2006/relationships/hyperlink" Target="http://www.consultant.ru/document/cons_doc_LAW_144624/cd9642548aa09e67778e696110f622c7a3dd336e/" TargetMode="External"/><Relationship Id="rId91" Type="http://schemas.openxmlformats.org/officeDocument/2006/relationships/hyperlink" Target="http://www.consultant.ru/document/cons_doc_LAW_144624/cd9642548aa09e67778e696110f622c7a3dd336e/" TargetMode="External"/><Relationship Id="rId96" Type="http://schemas.openxmlformats.org/officeDocument/2006/relationships/hyperlink" Target="http://www.consultant.ru/document/cons_doc_LAW_144624/407ff4fdf3a190a8ae013fcdaca29520e72b6bbf/" TargetMode="External"/><Relationship Id="rId1" Type="http://schemas.openxmlformats.org/officeDocument/2006/relationships/numbering" Target="numbering.xml"/><Relationship Id="rId6" Type="http://schemas.openxmlformats.org/officeDocument/2006/relationships/hyperlink" Target="consultantplus://offline/ref=0345C956461A42E42B4B1F6B1E6A424E70C6DFF1D422022446054E0C4CGFx4E" TargetMode="External"/><Relationship Id="rId15" Type="http://schemas.openxmlformats.org/officeDocument/2006/relationships/hyperlink" Target="consultantplus://offline/ref=0345C956461A42E42B4B1F6B1E6A424E70C7D0F8DE2D022446054E0C4CF499AC75E431EEB735FD2FGEx9E" TargetMode="External"/><Relationship Id="rId23" Type="http://schemas.openxmlformats.org/officeDocument/2006/relationships/hyperlink" Target="consultantplus://offline/ref=0345C956461A42E42B4B1F6B1E6A424E70C7D0F8DE2D022446054E0C4CF499AC75E431EEB735F222GEx7E" TargetMode="External"/><Relationship Id="rId28" Type="http://schemas.openxmlformats.org/officeDocument/2006/relationships/hyperlink" Target="consultantplus://offline/ref=0345C956461A42E42B4B1F6B1E6A424E70C7D0F8DE2D022446054E0C4CF499AC75E431EEB735FC2AGExBE" TargetMode="External"/><Relationship Id="rId36" Type="http://schemas.openxmlformats.org/officeDocument/2006/relationships/hyperlink" Target="consultantplus://offline/ref=0345C956461A42E42B4B1F6B1E6A424E70C7D0F8DE2D022446054E0C4CGFx4E" TargetMode="External"/><Relationship Id="rId49" Type="http://schemas.openxmlformats.org/officeDocument/2006/relationships/hyperlink" Target="http://www.consultant.ru/document/cons_doc_LAW_144624/22cadb7393481cebd68911855b6d76d099bf2e7d/" TargetMode="External"/><Relationship Id="rId57" Type="http://schemas.openxmlformats.org/officeDocument/2006/relationships/hyperlink" Target="http://www.consultant.ru/document/cons_doc_LAW_144624/650fc4ffae5f990da12b3a59440a91e52dc9b7b8/" TargetMode="External"/><Relationship Id="rId106" Type="http://schemas.openxmlformats.org/officeDocument/2006/relationships/fontTable" Target="fontTable.xml"/><Relationship Id="rId10" Type="http://schemas.openxmlformats.org/officeDocument/2006/relationships/hyperlink" Target="consultantplus://offline/ref=0345C956461A42E42B4B1F6B1E6A424E70C7D0F8DE2D022446054E0C4CF499AC75E431EEB735F229GExAE" TargetMode="External"/><Relationship Id="rId31" Type="http://schemas.openxmlformats.org/officeDocument/2006/relationships/hyperlink" Target="consultantplus://offline/ref=0345C956461A42E42B4B1F6B1E6A424E70C7D0F8DE2D022446054E0C4CGFx4E" TargetMode="External"/><Relationship Id="rId44" Type="http://schemas.openxmlformats.org/officeDocument/2006/relationships/hyperlink" Target="http://www.consultant.ru/document/cons_doc_LAW_144624/f4823c3311874efd0ecdfa668c9705968edbc47c/" TargetMode="External"/><Relationship Id="rId52" Type="http://schemas.openxmlformats.org/officeDocument/2006/relationships/hyperlink" Target="http://www.consultant.ru/document/cons_doc_LAW_144624/be7f337d9b35705ac035531878c8d15c2b09b36d/" TargetMode="External"/><Relationship Id="rId60" Type="http://schemas.openxmlformats.org/officeDocument/2006/relationships/hyperlink" Target="http://www.consultant.ru/document/cons_doc_LAW_144624/d6aec91603ff628ea274b8552ce2849e06e0aa4c/" TargetMode="External"/><Relationship Id="rId65" Type="http://schemas.openxmlformats.org/officeDocument/2006/relationships/hyperlink" Target="http://www.consultant.ru/document/cons_doc_LAW_144624/cd9642548aa09e67778e696110f622c7a3dd336e/" TargetMode="External"/><Relationship Id="rId73" Type="http://schemas.openxmlformats.org/officeDocument/2006/relationships/hyperlink" Target="http://www.consultant.ru/document/cons_doc_LAW_144624/cd9642548aa09e67778e696110f622c7a3dd336e/" TargetMode="External"/><Relationship Id="rId78" Type="http://schemas.openxmlformats.org/officeDocument/2006/relationships/hyperlink" Target="http://www.consultant.ru/document/cons_doc_LAW_144624/cd9642548aa09e67778e696110f622c7a3dd336e/" TargetMode="External"/><Relationship Id="rId81" Type="http://schemas.openxmlformats.org/officeDocument/2006/relationships/hyperlink" Target="http://www.consultant.ru/document/cons_doc_LAW_144624/be7f337d9b35705ac035531878c8d15c2b09b36d/" TargetMode="External"/><Relationship Id="rId86" Type="http://schemas.openxmlformats.org/officeDocument/2006/relationships/hyperlink" Target="http://www.consultant.ru/document/cons_doc_LAW_144624/2c1e3551b4209a9fa5744534f7525ac7430624eb/" TargetMode="External"/><Relationship Id="rId94" Type="http://schemas.openxmlformats.org/officeDocument/2006/relationships/hyperlink" Target="http://www.consultant.ru/document/cons_doc_LAW_144624/407ff4fdf3a190a8ae013fcdaca29520e72b6bbf/" TargetMode="External"/><Relationship Id="rId99" Type="http://schemas.openxmlformats.org/officeDocument/2006/relationships/hyperlink" Target="http://www.consultant.ru/document/cons_doc_LAW_144624/cd9642548aa09e67778e696110f622c7a3dd336e/" TargetMode="External"/><Relationship Id="rId101" Type="http://schemas.openxmlformats.org/officeDocument/2006/relationships/hyperlink" Target="http://www.consultant.ru/document/cons_doc_LAW_144624/cd9642548aa09e67778e696110f622c7a3dd336e/" TargetMode="External"/><Relationship Id="rId4" Type="http://schemas.openxmlformats.org/officeDocument/2006/relationships/webSettings" Target="webSettings.xml"/><Relationship Id="rId9" Type="http://schemas.openxmlformats.org/officeDocument/2006/relationships/hyperlink" Target="consultantplus://offline/ref=0345C956461A42E42B4B1F6B1E6A424E70C7D0F8DE2D022446054E0C4CF499AC75E431EEB735F22AGExDE" TargetMode="External"/><Relationship Id="rId13" Type="http://schemas.openxmlformats.org/officeDocument/2006/relationships/hyperlink" Target="consultantplus://offline/ref=0345C956461A42E42B4B1F6B1E6A424E70C7D0F8DE2D022446054E0C4CGFx4E" TargetMode="External"/><Relationship Id="rId18" Type="http://schemas.openxmlformats.org/officeDocument/2006/relationships/hyperlink" Target="consultantplus://offline/ref=0345C956461A42E42B4B1F6B1E6A424E70C7D0F8DE2D022446054E0C4CF499AC75E431EEB735FC2AGEx8E" TargetMode="External"/><Relationship Id="rId39" Type="http://schemas.openxmlformats.org/officeDocument/2006/relationships/hyperlink" Target="http://www.consultant.ru/document/cons_doc_LAW_144624/57e264699075c4dccf33283209e1d93f4bc1a3d1/" TargetMode="External"/><Relationship Id="rId34" Type="http://schemas.openxmlformats.org/officeDocument/2006/relationships/hyperlink" Target="consultantplus://offline/ref=0345C956461A42E42B4B1F6B1E6A424E70C7D0F8DE2D022446054E0C4CGFx4E" TargetMode="External"/><Relationship Id="rId50" Type="http://schemas.openxmlformats.org/officeDocument/2006/relationships/hyperlink" Target="http://www.consultant.ru/document/cons_doc_LAW_144624/de5cd3096c9ee62e2f4e4a63009e6c00e845e0fc/" TargetMode="External"/><Relationship Id="rId55" Type="http://schemas.openxmlformats.org/officeDocument/2006/relationships/hyperlink" Target="http://www.consultant.ru/document/cons_doc_LAW_144624/be7f337d9b35705ac035531878c8d15c2b09b36d/" TargetMode="External"/><Relationship Id="rId76" Type="http://schemas.openxmlformats.org/officeDocument/2006/relationships/hyperlink" Target="http://www.consultant.ru/document/cons_doc_LAW_144624/2c1e3551b4209a9fa5744534f7525ac7430624eb/" TargetMode="External"/><Relationship Id="rId97" Type="http://schemas.openxmlformats.org/officeDocument/2006/relationships/hyperlink" Target="http://www.consultant.ru/document/cons_doc_LAW_144624/cd9642548aa09e67778e696110f622c7a3dd336e/" TargetMode="External"/><Relationship Id="rId104" Type="http://schemas.openxmlformats.org/officeDocument/2006/relationships/hyperlink" Target="consultantplus://offline/ref=0345C956461A42E42B4B1F6B1E6A424E70C7D0F8DE2D022446054E0C4CGFx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12281</Words>
  <Characters>70005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2021-12-15T07:39:00Z</cp:lastPrinted>
  <dcterms:created xsi:type="dcterms:W3CDTF">2022-04-20T01:02:00Z</dcterms:created>
  <dcterms:modified xsi:type="dcterms:W3CDTF">2022-04-20T01:02:00Z</dcterms:modified>
</cp:coreProperties>
</file>